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25F70" w14:textId="77777777" w:rsidR="00EE1339" w:rsidRDefault="00EE1339" w:rsidP="00BD6F6E">
      <w:pPr>
        <w:jc w:val="right"/>
        <w:rPr>
          <w:lang w:val="lv-LV"/>
        </w:rPr>
      </w:pPr>
    </w:p>
    <w:p w14:paraId="395911FE" w14:textId="77777777" w:rsidR="00BD6F6E" w:rsidRPr="00270349" w:rsidRDefault="00BD6F6E" w:rsidP="00BD6F6E">
      <w:pPr>
        <w:jc w:val="right"/>
        <w:rPr>
          <w:lang w:val="lv-LV"/>
        </w:rPr>
      </w:pPr>
      <w:r w:rsidRPr="00270349">
        <w:rPr>
          <w:lang w:val="lv-LV"/>
        </w:rPr>
        <w:t>APSTIPRINĀTS</w:t>
      </w:r>
    </w:p>
    <w:p w14:paraId="29142234" w14:textId="3A7790A9" w:rsidR="00BD6F6E" w:rsidRPr="00270349" w:rsidRDefault="00BD6F6E" w:rsidP="00BD6F6E">
      <w:pPr>
        <w:jc w:val="right"/>
        <w:rPr>
          <w:lang w:val="lv-LV"/>
        </w:rPr>
      </w:pPr>
      <w:r w:rsidRPr="00270349">
        <w:rPr>
          <w:lang w:val="lv-LV"/>
        </w:rPr>
        <w:t xml:space="preserve">Latvijas Republikas Fiskālās disciplīnas padomes </w:t>
      </w:r>
    </w:p>
    <w:p w14:paraId="0470F212" w14:textId="4CD1C665" w:rsidR="00BD6F6E" w:rsidRPr="00270349" w:rsidRDefault="00BD6F6E" w:rsidP="00BD6F6E">
      <w:pPr>
        <w:jc w:val="right"/>
        <w:rPr>
          <w:lang w:val="lv-LV"/>
        </w:rPr>
      </w:pPr>
      <w:r w:rsidRPr="00270349">
        <w:rPr>
          <w:lang w:val="lv-LV"/>
        </w:rPr>
        <w:t>Iepirkuma komisijas</w:t>
      </w:r>
      <w:r w:rsidR="00EE16DF">
        <w:rPr>
          <w:rStyle w:val="FootnoteReference"/>
          <w:lang w:val="lv-LV"/>
        </w:rPr>
        <w:footnoteReference w:id="2"/>
      </w:r>
      <w:r w:rsidRPr="00270349">
        <w:rPr>
          <w:lang w:val="lv-LV"/>
        </w:rPr>
        <w:t xml:space="preserve"> 201</w:t>
      </w:r>
      <w:r w:rsidR="00DC7850">
        <w:rPr>
          <w:lang w:val="lv-LV"/>
        </w:rPr>
        <w:t>7</w:t>
      </w:r>
      <w:r w:rsidRPr="00270349">
        <w:rPr>
          <w:lang w:val="lv-LV"/>
        </w:rPr>
        <w:t>.</w:t>
      </w:r>
      <w:r w:rsidR="00986FB7">
        <w:rPr>
          <w:lang w:val="lv-LV"/>
        </w:rPr>
        <w:t xml:space="preserve"> </w:t>
      </w:r>
      <w:r w:rsidRPr="00270349">
        <w:rPr>
          <w:lang w:val="lv-LV"/>
        </w:rPr>
        <w:t xml:space="preserve">gada </w:t>
      </w:r>
      <w:r w:rsidR="00681368">
        <w:rPr>
          <w:lang w:val="lv-LV"/>
        </w:rPr>
        <w:t>15</w:t>
      </w:r>
      <w:r w:rsidRPr="00270349">
        <w:rPr>
          <w:lang w:val="lv-LV"/>
        </w:rPr>
        <w:t>.</w:t>
      </w:r>
      <w:r w:rsidR="00986FB7">
        <w:rPr>
          <w:lang w:val="lv-LV"/>
        </w:rPr>
        <w:t xml:space="preserve"> </w:t>
      </w:r>
      <w:r w:rsidR="00681368">
        <w:rPr>
          <w:lang w:val="lv-LV"/>
        </w:rPr>
        <w:t xml:space="preserve">novembra </w:t>
      </w:r>
      <w:r w:rsidRPr="00270349">
        <w:rPr>
          <w:lang w:val="lv-LV"/>
        </w:rPr>
        <w:t xml:space="preserve">sēdē </w:t>
      </w:r>
    </w:p>
    <w:p w14:paraId="7C035375" w14:textId="159613B4" w:rsidR="00BD6F6E" w:rsidRPr="00270349" w:rsidRDefault="00BD6F6E" w:rsidP="00BD6F6E">
      <w:pPr>
        <w:jc w:val="right"/>
        <w:rPr>
          <w:lang w:val="lv-LV"/>
        </w:rPr>
      </w:pPr>
      <w:r w:rsidRPr="00270349">
        <w:rPr>
          <w:lang w:val="lv-LV"/>
        </w:rPr>
        <w:t>protokols Nr.</w:t>
      </w:r>
      <w:r w:rsidR="00986FB7">
        <w:rPr>
          <w:lang w:val="lv-LV"/>
        </w:rPr>
        <w:t xml:space="preserve"> </w:t>
      </w:r>
      <w:r>
        <w:rPr>
          <w:lang w:val="lv-LV"/>
        </w:rPr>
        <w:t>1</w:t>
      </w:r>
    </w:p>
    <w:p w14:paraId="26A5B52E" w14:textId="77777777" w:rsidR="00BD6F6E" w:rsidRDefault="00BD6F6E" w:rsidP="00BD6F6E">
      <w:pPr>
        <w:jc w:val="right"/>
        <w:rPr>
          <w:lang w:val="lv-LV"/>
        </w:rPr>
      </w:pPr>
    </w:p>
    <w:p w14:paraId="65B4496A" w14:textId="77777777" w:rsidR="00EE1339" w:rsidRDefault="00EE1339" w:rsidP="00BD6F6E">
      <w:pPr>
        <w:jc w:val="right"/>
        <w:rPr>
          <w:lang w:val="lv-LV"/>
        </w:rPr>
      </w:pPr>
    </w:p>
    <w:p w14:paraId="46991DB8" w14:textId="5D644FFC" w:rsidR="00905594" w:rsidRDefault="00905594" w:rsidP="00905594">
      <w:pPr>
        <w:jc w:val="center"/>
        <w:rPr>
          <w:b/>
          <w:lang w:val="lv-LV"/>
        </w:rPr>
      </w:pPr>
      <w:r w:rsidRPr="00905594">
        <w:rPr>
          <w:b/>
          <w:lang w:val="lv-LV"/>
        </w:rPr>
        <w:t xml:space="preserve">Saskaņā ar Publisko iepirkumu likuma </w:t>
      </w:r>
      <w:r w:rsidR="00681368">
        <w:rPr>
          <w:b/>
          <w:lang w:val="lv-LV"/>
        </w:rPr>
        <w:t>9</w:t>
      </w:r>
      <w:r w:rsidRPr="00905594">
        <w:rPr>
          <w:b/>
          <w:lang w:val="lv-LV"/>
        </w:rPr>
        <w:t xml:space="preserve">. panta organizētā iepirkuma </w:t>
      </w:r>
    </w:p>
    <w:p w14:paraId="3E245AFC" w14:textId="1D3F59A7" w:rsidR="00BD6F6E" w:rsidRPr="00270349" w:rsidRDefault="00BD6F6E" w:rsidP="00905594">
      <w:pPr>
        <w:jc w:val="center"/>
        <w:rPr>
          <w:b/>
          <w:lang w:val="lv-LV"/>
        </w:rPr>
      </w:pPr>
      <w:r w:rsidRPr="00270349">
        <w:rPr>
          <w:b/>
          <w:lang w:val="lv-LV"/>
        </w:rPr>
        <w:t>"</w:t>
      </w:r>
      <w:r w:rsidR="008874FE" w:rsidRPr="008659E4">
        <w:rPr>
          <w:b/>
          <w:lang w:val="lv-LV"/>
        </w:rPr>
        <w:t>Komunikācijas pakalpojumi Fiskālās disciplīnas padomes vajadzībām</w:t>
      </w:r>
      <w:r w:rsidRPr="00270349">
        <w:rPr>
          <w:b/>
          <w:lang w:val="lv-LV"/>
        </w:rPr>
        <w:t>"</w:t>
      </w:r>
      <w:r w:rsidR="002F5D2A">
        <w:rPr>
          <w:rStyle w:val="FootnoteReference"/>
          <w:b/>
          <w:lang w:val="lv-LV"/>
        </w:rPr>
        <w:footnoteReference w:id="3"/>
      </w:r>
    </w:p>
    <w:p w14:paraId="13C35502" w14:textId="77777777" w:rsidR="00BD6F6E" w:rsidRDefault="00BD6F6E" w:rsidP="0072444B">
      <w:pPr>
        <w:rPr>
          <w:b/>
          <w:lang w:val="lv-LV"/>
        </w:rPr>
      </w:pPr>
    </w:p>
    <w:p w14:paraId="47A0F0F0" w14:textId="6B0D455E" w:rsidR="00BD6F6E" w:rsidRPr="002771EC" w:rsidRDefault="002771EC" w:rsidP="00BD6F6E">
      <w:pPr>
        <w:jc w:val="center"/>
        <w:rPr>
          <w:b/>
          <w:spacing w:val="30"/>
          <w:lang w:val="lv-LV"/>
        </w:rPr>
      </w:pPr>
      <w:r w:rsidRPr="002771EC">
        <w:rPr>
          <w:b/>
          <w:spacing w:val="30"/>
          <w:lang w:val="lv-LV"/>
        </w:rPr>
        <w:t>NOLIKUMS</w:t>
      </w:r>
    </w:p>
    <w:p w14:paraId="0447FE68" w14:textId="77777777" w:rsidR="00BD6F6E" w:rsidRDefault="00BD6F6E" w:rsidP="0072444B">
      <w:pPr>
        <w:rPr>
          <w:b/>
          <w:lang w:val="lv-LV"/>
        </w:rPr>
      </w:pPr>
    </w:p>
    <w:p w14:paraId="58F79FBD" w14:textId="3ED9E240" w:rsidR="00BD6F6E" w:rsidRDefault="00BD6F6E" w:rsidP="00BD6F6E">
      <w:pPr>
        <w:pStyle w:val="ListParagraph"/>
        <w:numPr>
          <w:ilvl w:val="0"/>
          <w:numId w:val="2"/>
        </w:numPr>
        <w:tabs>
          <w:tab w:val="left" w:pos="284"/>
          <w:tab w:val="left" w:pos="426"/>
        </w:tabs>
        <w:suppressAutoHyphens/>
        <w:ind w:left="0" w:right="-874" w:firstLine="0"/>
        <w:jc w:val="both"/>
        <w:rPr>
          <w:sz w:val="24"/>
          <w:szCs w:val="24"/>
        </w:rPr>
      </w:pPr>
      <w:r w:rsidRPr="00270349">
        <w:rPr>
          <w:b/>
          <w:sz w:val="24"/>
          <w:szCs w:val="24"/>
        </w:rPr>
        <w:t xml:space="preserve">Identifikācijas numurs </w:t>
      </w:r>
      <w:r w:rsidRPr="00270349">
        <w:rPr>
          <w:sz w:val="24"/>
          <w:szCs w:val="24"/>
        </w:rPr>
        <w:t>–</w:t>
      </w:r>
      <w:r w:rsidRPr="00270349">
        <w:rPr>
          <w:b/>
          <w:sz w:val="24"/>
          <w:szCs w:val="24"/>
        </w:rPr>
        <w:t xml:space="preserve"> </w:t>
      </w:r>
      <w:r w:rsidRPr="00270349">
        <w:rPr>
          <w:sz w:val="24"/>
          <w:szCs w:val="24"/>
        </w:rPr>
        <w:t>Nr. FDP201</w:t>
      </w:r>
      <w:r w:rsidR="00DC7850">
        <w:rPr>
          <w:sz w:val="24"/>
          <w:szCs w:val="24"/>
        </w:rPr>
        <w:t>7</w:t>
      </w:r>
      <w:r w:rsidR="00AB14B4">
        <w:rPr>
          <w:sz w:val="24"/>
          <w:szCs w:val="24"/>
        </w:rPr>
        <w:t>/</w:t>
      </w:r>
      <w:r w:rsidR="008874FE">
        <w:rPr>
          <w:sz w:val="24"/>
          <w:szCs w:val="24"/>
        </w:rPr>
        <w:t>4</w:t>
      </w:r>
      <w:r w:rsidRPr="00270349">
        <w:rPr>
          <w:sz w:val="24"/>
          <w:szCs w:val="24"/>
        </w:rPr>
        <w:t>.</w:t>
      </w:r>
    </w:p>
    <w:p w14:paraId="28CDB333" w14:textId="77777777" w:rsidR="00E70FAA" w:rsidRPr="00270349" w:rsidRDefault="00E70FAA" w:rsidP="00E70FAA">
      <w:pPr>
        <w:pStyle w:val="ListParagraph"/>
        <w:tabs>
          <w:tab w:val="left" w:pos="284"/>
          <w:tab w:val="left" w:pos="426"/>
        </w:tabs>
        <w:suppressAutoHyphens/>
        <w:ind w:left="0" w:right="-874"/>
        <w:jc w:val="both"/>
        <w:rPr>
          <w:sz w:val="24"/>
          <w:szCs w:val="24"/>
        </w:rPr>
      </w:pPr>
    </w:p>
    <w:p w14:paraId="2EB80C33" w14:textId="2F8344CB" w:rsidR="00BD6F6E" w:rsidRDefault="00BD6F6E" w:rsidP="00BD6F6E">
      <w:pPr>
        <w:pStyle w:val="ListParagraph"/>
        <w:numPr>
          <w:ilvl w:val="0"/>
          <w:numId w:val="2"/>
        </w:numPr>
        <w:tabs>
          <w:tab w:val="clear" w:pos="0"/>
        </w:tabs>
        <w:suppressAutoHyphens/>
        <w:ind w:left="270" w:right="-2" w:hanging="270"/>
        <w:contextualSpacing w:val="0"/>
        <w:jc w:val="both"/>
        <w:rPr>
          <w:sz w:val="24"/>
          <w:szCs w:val="24"/>
        </w:rPr>
      </w:pPr>
      <w:r w:rsidRPr="00270349">
        <w:rPr>
          <w:b/>
          <w:sz w:val="24"/>
          <w:szCs w:val="24"/>
        </w:rPr>
        <w:t xml:space="preserve">Pasūtītājs </w:t>
      </w:r>
      <w:r w:rsidRPr="00270349">
        <w:rPr>
          <w:sz w:val="24"/>
          <w:szCs w:val="24"/>
        </w:rPr>
        <w:t xml:space="preserve">– Latvijas Republikas Fiskālās disciplīnas padome, </w:t>
      </w:r>
      <w:r w:rsidR="00AB56CA">
        <w:rPr>
          <w:sz w:val="24"/>
          <w:szCs w:val="24"/>
        </w:rPr>
        <w:t xml:space="preserve">reģistrācijas numurs </w:t>
      </w:r>
      <w:r w:rsidRPr="00270349">
        <w:rPr>
          <w:sz w:val="24"/>
          <w:szCs w:val="24"/>
        </w:rPr>
        <w:t>90010248231, Smilšu ielā 1, Rīgā, LV-1919.</w:t>
      </w:r>
    </w:p>
    <w:p w14:paraId="6D5136B1" w14:textId="77777777" w:rsidR="00E70FAA" w:rsidRPr="003D14C1" w:rsidRDefault="00E70FAA" w:rsidP="0072444B">
      <w:pPr>
        <w:rPr>
          <w:lang w:val="lv-LV"/>
        </w:rPr>
      </w:pPr>
    </w:p>
    <w:p w14:paraId="65B8C1A3" w14:textId="77777777" w:rsidR="00BD6F6E" w:rsidRDefault="00BD6F6E" w:rsidP="00BD6F6E">
      <w:pPr>
        <w:pStyle w:val="ListParagraph"/>
        <w:numPr>
          <w:ilvl w:val="0"/>
          <w:numId w:val="2"/>
        </w:numPr>
        <w:tabs>
          <w:tab w:val="clear" w:pos="0"/>
          <w:tab w:val="num" w:pos="142"/>
          <w:tab w:val="left" w:pos="284"/>
          <w:tab w:val="left" w:pos="426"/>
        </w:tabs>
        <w:suppressAutoHyphens/>
        <w:ind w:left="0" w:right="-874" w:firstLine="0"/>
        <w:contextualSpacing w:val="0"/>
        <w:jc w:val="both"/>
        <w:rPr>
          <w:b/>
          <w:sz w:val="24"/>
          <w:szCs w:val="24"/>
        </w:rPr>
      </w:pPr>
      <w:r w:rsidRPr="00270349">
        <w:rPr>
          <w:b/>
          <w:sz w:val="24"/>
          <w:szCs w:val="24"/>
        </w:rPr>
        <w:t xml:space="preserve">Iepirkuma priekšmets </w:t>
      </w:r>
    </w:p>
    <w:p w14:paraId="77436CAB" w14:textId="374445A8" w:rsidR="00AB56CA" w:rsidRDefault="00AB56CA" w:rsidP="0072444B">
      <w:pPr>
        <w:rPr>
          <w:b/>
        </w:rPr>
      </w:pPr>
    </w:p>
    <w:p w14:paraId="4F7D3AD0" w14:textId="1B073AF0" w:rsidR="008874FE" w:rsidRPr="008874FE" w:rsidRDefault="008874FE" w:rsidP="008874FE">
      <w:pPr>
        <w:pStyle w:val="ListParagraph"/>
        <w:numPr>
          <w:ilvl w:val="1"/>
          <w:numId w:val="2"/>
        </w:numPr>
        <w:tabs>
          <w:tab w:val="left" w:pos="360"/>
        </w:tabs>
        <w:jc w:val="both"/>
        <w:rPr>
          <w:b/>
          <w:i/>
          <w:sz w:val="24"/>
          <w:szCs w:val="24"/>
        </w:rPr>
      </w:pPr>
      <w:r w:rsidRPr="00F86949">
        <w:rPr>
          <w:sz w:val="24"/>
          <w:szCs w:val="24"/>
        </w:rPr>
        <w:t>Komunikācijas jomas pakalpojumi Padomes vajadzībām, īstenojot "Fiskālās disciplīnas padomes komunikācijas stratēģiju 2017.-2019.gadam"</w:t>
      </w:r>
      <w:r w:rsidRPr="00F86949">
        <w:rPr>
          <w:rStyle w:val="FootnoteReference"/>
          <w:sz w:val="24"/>
          <w:szCs w:val="24"/>
        </w:rPr>
        <w:footnoteReference w:id="4"/>
      </w:r>
      <w:r w:rsidRPr="00F86949">
        <w:rPr>
          <w:sz w:val="24"/>
          <w:szCs w:val="24"/>
        </w:rPr>
        <w:t xml:space="preserve"> (turpmāk – komunikācijas stratēģija) atbilstoši tajā noteiktajiem ikgadējiem pasākumiem (8.</w:t>
      </w:r>
      <w:r>
        <w:rPr>
          <w:sz w:val="24"/>
          <w:szCs w:val="24"/>
        </w:rPr>
        <w:t> </w:t>
      </w:r>
      <w:r w:rsidRPr="00F86949">
        <w:rPr>
          <w:sz w:val="24"/>
          <w:szCs w:val="24"/>
        </w:rPr>
        <w:t>nodaļa) un publicitātes plānam (9.</w:t>
      </w:r>
      <w:r>
        <w:rPr>
          <w:sz w:val="24"/>
          <w:szCs w:val="24"/>
        </w:rPr>
        <w:t> </w:t>
      </w:r>
      <w:r w:rsidRPr="00F86949">
        <w:rPr>
          <w:sz w:val="24"/>
          <w:szCs w:val="24"/>
        </w:rPr>
        <w:t>nodaļa) (1.</w:t>
      </w:r>
      <w:r>
        <w:rPr>
          <w:sz w:val="24"/>
          <w:szCs w:val="24"/>
        </w:rPr>
        <w:t> </w:t>
      </w:r>
      <w:r w:rsidRPr="00F86949">
        <w:rPr>
          <w:sz w:val="24"/>
          <w:szCs w:val="24"/>
        </w:rPr>
        <w:t>pielikums), t.sk</w:t>
      </w:r>
      <w:r>
        <w:rPr>
          <w:sz w:val="24"/>
          <w:szCs w:val="24"/>
        </w:rPr>
        <w:t>.:</w:t>
      </w:r>
    </w:p>
    <w:p w14:paraId="7F6CC248" w14:textId="77777777" w:rsidR="008874FE" w:rsidRPr="00F86949" w:rsidRDefault="008874FE" w:rsidP="008874FE">
      <w:pPr>
        <w:pStyle w:val="ListParagraph"/>
        <w:tabs>
          <w:tab w:val="left" w:pos="360"/>
        </w:tabs>
        <w:ind w:left="360"/>
        <w:jc w:val="both"/>
        <w:rPr>
          <w:b/>
          <w:i/>
          <w:sz w:val="24"/>
          <w:szCs w:val="24"/>
        </w:rPr>
      </w:pPr>
    </w:p>
    <w:p w14:paraId="12461276" w14:textId="6FBB492D" w:rsidR="008874FE" w:rsidRDefault="008874FE" w:rsidP="008874FE">
      <w:pPr>
        <w:pStyle w:val="ListParagraph"/>
        <w:numPr>
          <w:ilvl w:val="2"/>
          <w:numId w:val="2"/>
        </w:numPr>
        <w:tabs>
          <w:tab w:val="left" w:pos="360"/>
        </w:tabs>
        <w:jc w:val="both"/>
        <w:rPr>
          <w:sz w:val="24"/>
          <w:szCs w:val="24"/>
        </w:rPr>
      </w:pPr>
      <w:r>
        <w:rPr>
          <w:sz w:val="24"/>
          <w:szCs w:val="24"/>
        </w:rPr>
        <w:t xml:space="preserve">Publiskās debates (paneļdiskusijas) organizēšana un vadīšana (2. pielikums); </w:t>
      </w:r>
    </w:p>
    <w:p w14:paraId="5026A2AA" w14:textId="77777777" w:rsidR="008874FE" w:rsidRDefault="008874FE" w:rsidP="008874FE">
      <w:pPr>
        <w:pStyle w:val="ListParagraph"/>
        <w:tabs>
          <w:tab w:val="left" w:pos="360"/>
        </w:tabs>
        <w:ind w:left="1080"/>
        <w:jc w:val="both"/>
        <w:rPr>
          <w:sz w:val="24"/>
          <w:szCs w:val="24"/>
        </w:rPr>
      </w:pPr>
    </w:p>
    <w:p w14:paraId="253EE4A1" w14:textId="171D2D87" w:rsidR="008874FE" w:rsidRDefault="008874FE" w:rsidP="008874FE">
      <w:pPr>
        <w:pStyle w:val="ListParagraph"/>
        <w:numPr>
          <w:ilvl w:val="2"/>
          <w:numId w:val="2"/>
        </w:numPr>
        <w:tabs>
          <w:tab w:val="left" w:pos="360"/>
        </w:tabs>
        <w:jc w:val="both"/>
        <w:rPr>
          <w:sz w:val="24"/>
          <w:szCs w:val="24"/>
        </w:rPr>
      </w:pPr>
      <w:r>
        <w:rPr>
          <w:sz w:val="24"/>
          <w:szCs w:val="24"/>
        </w:rPr>
        <w:t>Preses konferences organizēšana un vadīšana, skaidrojošo prezentāciju un video rullīšu izstrāde (3. pielikums).</w:t>
      </w:r>
    </w:p>
    <w:p w14:paraId="4CEFA215" w14:textId="77777777" w:rsidR="008874FE" w:rsidRPr="008874FE" w:rsidRDefault="008874FE" w:rsidP="008874FE">
      <w:pPr>
        <w:pStyle w:val="ListParagraph"/>
        <w:rPr>
          <w:sz w:val="24"/>
          <w:szCs w:val="24"/>
        </w:rPr>
      </w:pPr>
    </w:p>
    <w:p w14:paraId="78D5AAF5" w14:textId="12FD48FB" w:rsidR="008874FE" w:rsidRDefault="008874FE" w:rsidP="008874FE">
      <w:pPr>
        <w:pStyle w:val="ListParagraph"/>
        <w:numPr>
          <w:ilvl w:val="1"/>
          <w:numId w:val="2"/>
        </w:numPr>
        <w:jc w:val="both"/>
        <w:rPr>
          <w:sz w:val="24"/>
          <w:szCs w:val="24"/>
        </w:rPr>
      </w:pPr>
      <w:r w:rsidRPr="004141E6">
        <w:rPr>
          <w:sz w:val="24"/>
          <w:szCs w:val="24"/>
        </w:rPr>
        <w:t xml:space="preserve"> CPV</w:t>
      </w:r>
      <w:r w:rsidR="009A0D5E">
        <w:rPr>
          <w:rStyle w:val="FootnoteReference"/>
          <w:sz w:val="24"/>
          <w:szCs w:val="24"/>
        </w:rPr>
        <w:footnoteReference w:id="5"/>
      </w:r>
      <w:r w:rsidR="009A0D5E" w:rsidRPr="00DC7850">
        <w:rPr>
          <w:sz w:val="24"/>
          <w:szCs w:val="24"/>
        </w:rPr>
        <w:t xml:space="preserve"> </w:t>
      </w:r>
      <w:r w:rsidRPr="004141E6">
        <w:rPr>
          <w:sz w:val="24"/>
          <w:szCs w:val="24"/>
        </w:rPr>
        <w:t xml:space="preserve"> kods – </w:t>
      </w:r>
      <w:r w:rsidRPr="00A71F7E">
        <w:rPr>
          <w:sz w:val="24"/>
          <w:szCs w:val="24"/>
        </w:rPr>
        <w:t>79416000-3</w:t>
      </w:r>
      <w:r w:rsidRPr="004141E6">
        <w:rPr>
          <w:sz w:val="24"/>
          <w:szCs w:val="24"/>
        </w:rPr>
        <w:t xml:space="preserve"> </w:t>
      </w:r>
      <w:r>
        <w:rPr>
          <w:sz w:val="24"/>
          <w:szCs w:val="24"/>
        </w:rPr>
        <w:t xml:space="preserve">Sabiedrisko attiecību </w:t>
      </w:r>
      <w:r w:rsidRPr="004141E6">
        <w:rPr>
          <w:sz w:val="24"/>
          <w:szCs w:val="24"/>
        </w:rPr>
        <w:t>pakalpojumi.</w:t>
      </w:r>
    </w:p>
    <w:p w14:paraId="4D12AC13" w14:textId="77777777" w:rsidR="008874FE" w:rsidRPr="004141E6" w:rsidRDefault="008874FE" w:rsidP="008874FE">
      <w:pPr>
        <w:pStyle w:val="ListParagraph"/>
        <w:ind w:left="360"/>
        <w:jc w:val="both"/>
        <w:rPr>
          <w:sz w:val="24"/>
          <w:szCs w:val="24"/>
        </w:rPr>
      </w:pPr>
    </w:p>
    <w:p w14:paraId="380C7B3B" w14:textId="7725B521" w:rsidR="008874FE" w:rsidRDefault="008874FE" w:rsidP="008874FE">
      <w:pPr>
        <w:pStyle w:val="ListParagraph"/>
        <w:numPr>
          <w:ilvl w:val="2"/>
          <w:numId w:val="2"/>
        </w:numPr>
        <w:jc w:val="both"/>
        <w:rPr>
          <w:sz w:val="24"/>
          <w:szCs w:val="24"/>
        </w:rPr>
      </w:pPr>
      <w:r w:rsidRPr="00456543">
        <w:rPr>
          <w:sz w:val="24"/>
          <w:szCs w:val="24"/>
        </w:rPr>
        <w:t xml:space="preserve">Iepirkums tiek </w:t>
      </w:r>
      <w:r>
        <w:rPr>
          <w:sz w:val="24"/>
          <w:szCs w:val="24"/>
        </w:rPr>
        <w:t>īstenots no 2018</w:t>
      </w:r>
      <w:r w:rsidRPr="00456543">
        <w:rPr>
          <w:sz w:val="24"/>
          <w:szCs w:val="24"/>
        </w:rPr>
        <w:t>.</w:t>
      </w:r>
      <w:r>
        <w:rPr>
          <w:sz w:val="24"/>
          <w:szCs w:val="24"/>
        </w:rPr>
        <w:t xml:space="preserve"> </w:t>
      </w:r>
      <w:r w:rsidRPr="00456543">
        <w:rPr>
          <w:sz w:val="24"/>
          <w:szCs w:val="24"/>
        </w:rPr>
        <w:t>gada 1.</w:t>
      </w:r>
      <w:r>
        <w:rPr>
          <w:sz w:val="24"/>
          <w:szCs w:val="24"/>
        </w:rPr>
        <w:t xml:space="preserve"> </w:t>
      </w:r>
      <w:r w:rsidR="00DD0E50">
        <w:rPr>
          <w:sz w:val="24"/>
          <w:szCs w:val="24"/>
        </w:rPr>
        <w:t>janvāra līdz 2022</w:t>
      </w:r>
      <w:r w:rsidRPr="00456543">
        <w:rPr>
          <w:sz w:val="24"/>
          <w:szCs w:val="24"/>
        </w:rPr>
        <w:t>.</w:t>
      </w:r>
      <w:r>
        <w:rPr>
          <w:sz w:val="24"/>
          <w:szCs w:val="24"/>
        </w:rPr>
        <w:t xml:space="preserve"> </w:t>
      </w:r>
      <w:r w:rsidRPr="00456543">
        <w:rPr>
          <w:sz w:val="24"/>
          <w:szCs w:val="24"/>
        </w:rPr>
        <w:t>gada 31.</w:t>
      </w:r>
      <w:r w:rsidR="00C47BC2">
        <w:rPr>
          <w:sz w:val="24"/>
          <w:szCs w:val="24"/>
        </w:rPr>
        <w:t xml:space="preserve"> </w:t>
      </w:r>
      <w:r w:rsidRPr="00456543">
        <w:rPr>
          <w:sz w:val="24"/>
          <w:szCs w:val="24"/>
        </w:rPr>
        <w:t xml:space="preserve">decembrim, ar plānoto </w:t>
      </w:r>
      <w:r>
        <w:rPr>
          <w:sz w:val="24"/>
          <w:szCs w:val="24"/>
        </w:rPr>
        <w:t xml:space="preserve">ikgadējo </w:t>
      </w:r>
      <w:r w:rsidRPr="00456543">
        <w:rPr>
          <w:sz w:val="24"/>
          <w:szCs w:val="24"/>
        </w:rPr>
        <w:t xml:space="preserve">līguma summu līdz 5 000,00 </w:t>
      </w:r>
      <w:r w:rsidRPr="00456543">
        <w:rPr>
          <w:i/>
          <w:sz w:val="24"/>
          <w:szCs w:val="24"/>
        </w:rPr>
        <w:t xml:space="preserve">euro </w:t>
      </w:r>
      <w:r w:rsidRPr="00456543">
        <w:rPr>
          <w:sz w:val="24"/>
          <w:szCs w:val="24"/>
        </w:rPr>
        <w:t>(bruto atalgojuma apmērs</w:t>
      </w:r>
      <w:r>
        <w:rPr>
          <w:rStyle w:val="FootnoteReference"/>
          <w:sz w:val="24"/>
          <w:szCs w:val="24"/>
        </w:rPr>
        <w:footnoteReference w:id="6"/>
      </w:r>
      <w:r w:rsidRPr="00456543">
        <w:rPr>
          <w:sz w:val="24"/>
          <w:szCs w:val="24"/>
        </w:rPr>
        <w:t xml:space="preserve"> fizisko personu gadījumā vai bez pievienotās vērtības nodokļa (PVN) juridisko personu gadījumā)</w:t>
      </w:r>
      <w:r>
        <w:rPr>
          <w:sz w:val="24"/>
          <w:szCs w:val="24"/>
        </w:rPr>
        <w:t>.</w:t>
      </w:r>
      <w:r w:rsidRPr="00456543">
        <w:rPr>
          <w:sz w:val="24"/>
          <w:szCs w:val="24"/>
        </w:rPr>
        <w:t xml:space="preserve"> </w:t>
      </w:r>
    </w:p>
    <w:p w14:paraId="2209A06A" w14:textId="77777777" w:rsidR="008874FE" w:rsidRDefault="008874FE" w:rsidP="008874FE">
      <w:pPr>
        <w:pStyle w:val="ListParagraph"/>
        <w:ind w:left="1080"/>
        <w:jc w:val="both"/>
        <w:rPr>
          <w:sz w:val="24"/>
          <w:szCs w:val="24"/>
        </w:rPr>
      </w:pPr>
    </w:p>
    <w:p w14:paraId="58FD7CC2" w14:textId="07B345AC" w:rsidR="009A0D5E" w:rsidRDefault="008874FE" w:rsidP="008874FE">
      <w:pPr>
        <w:pStyle w:val="ListParagraph"/>
        <w:numPr>
          <w:ilvl w:val="2"/>
          <w:numId w:val="2"/>
        </w:numPr>
        <w:jc w:val="both"/>
        <w:rPr>
          <w:sz w:val="24"/>
          <w:szCs w:val="24"/>
        </w:rPr>
      </w:pPr>
      <w:r>
        <w:rPr>
          <w:sz w:val="24"/>
          <w:szCs w:val="24"/>
        </w:rPr>
        <w:lastRenderedPageBreak/>
        <w:t xml:space="preserve">Ievērojot ikgadējā budžeta likuma tiesības precizēt vidēja termiņa budžeta ietvara likuma nosacījumus, </w:t>
      </w:r>
      <w:r w:rsidRPr="008874FE">
        <w:rPr>
          <w:sz w:val="24"/>
          <w:szCs w:val="24"/>
        </w:rPr>
        <w:t>Pasūtītājs</w:t>
      </w:r>
      <w:r>
        <w:rPr>
          <w:sz w:val="24"/>
          <w:szCs w:val="24"/>
        </w:rPr>
        <w:t xml:space="preserve"> informē, ka līgums tiks noslēgts uz </w:t>
      </w:r>
      <w:r w:rsidR="003F0890">
        <w:rPr>
          <w:sz w:val="24"/>
          <w:szCs w:val="24"/>
        </w:rPr>
        <w:t>piecu</w:t>
      </w:r>
      <w:r w:rsidR="00C47BC2">
        <w:rPr>
          <w:sz w:val="24"/>
          <w:szCs w:val="24"/>
        </w:rPr>
        <w:t xml:space="preserve"> gadu periodu, ar atrunu par pušu tiesībām ikgadēji vienoties par sadarbības turpināšanas nosacījumiem. </w:t>
      </w:r>
    </w:p>
    <w:p w14:paraId="57BB0E17" w14:textId="77777777" w:rsidR="009A0D5E" w:rsidRPr="009A0D5E" w:rsidRDefault="009A0D5E" w:rsidP="009A0D5E">
      <w:pPr>
        <w:pStyle w:val="ListParagraph"/>
        <w:rPr>
          <w:sz w:val="24"/>
          <w:szCs w:val="24"/>
        </w:rPr>
      </w:pPr>
    </w:p>
    <w:p w14:paraId="3021BEBB" w14:textId="69A1326F" w:rsidR="008874FE" w:rsidRPr="00456543" w:rsidRDefault="00C47BC2" w:rsidP="008874FE">
      <w:pPr>
        <w:pStyle w:val="ListParagraph"/>
        <w:numPr>
          <w:ilvl w:val="2"/>
          <w:numId w:val="2"/>
        </w:numPr>
        <w:jc w:val="both"/>
        <w:rPr>
          <w:sz w:val="24"/>
          <w:szCs w:val="24"/>
        </w:rPr>
      </w:pPr>
      <w:r>
        <w:rPr>
          <w:sz w:val="24"/>
          <w:szCs w:val="24"/>
        </w:rPr>
        <w:t>Pasūtīt</w:t>
      </w:r>
      <w:r w:rsidR="009A0D5E">
        <w:rPr>
          <w:sz w:val="24"/>
          <w:szCs w:val="24"/>
        </w:rPr>
        <w:t>ājs</w:t>
      </w:r>
      <w:r>
        <w:rPr>
          <w:sz w:val="24"/>
          <w:szCs w:val="24"/>
        </w:rPr>
        <w:t xml:space="preserve"> </w:t>
      </w:r>
      <w:r w:rsidR="009A0D5E">
        <w:rPr>
          <w:sz w:val="24"/>
          <w:szCs w:val="24"/>
        </w:rPr>
        <w:t xml:space="preserve">veiks </w:t>
      </w:r>
      <w:r>
        <w:rPr>
          <w:sz w:val="24"/>
          <w:szCs w:val="24"/>
        </w:rPr>
        <w:t>komunikācijas stratē</w:t>
      </w:r>
      <w:r w:rsidR="009A0D5E">
        <w:rPr>
          <w:sz w:val="24"/>
          <w:szCs w:val="24"/>
        </w:rPr>
        <w:t>ģijas atjaunošanu 2019. gadā</w:t>
      </w:r>
      <w:r>
        <w:rPr>
          <w:sz w:val="24"/>
          <w:szCs w:val="24"/>
        </w:rPr>
        <w:t>.</w:t>
      </w:r>
    </w:p>
    <w:p w14:paraId="24F21CB1" w14:textId="1B2072D9" w:rsidR="00AB56CA" w:rsidRPr="009A0D5E" w:rsidRDefault="00AB56CA" w:rsidP="009A0D5E">
      <w:pPr>
        <w:jc w:val="both"/>
        <w:rPr>
          <w:b/>
        </w:rPr>
      </w:pPr>
    </w:p>
    <w:p w14:paraId="735206D8" w14:textId="4B4DBD66" w:rsidR="00BD6F6E" w:rsidRDefault="00BD6F6E" w:rsidP="00BD6F6E">
      <w:pPr>
        <w:pStyle w:val="ListParagraph"/>
        <w:numPr>
          <w:ilvl w:val="0"/>
          <w:numId w:val="2"/>
        </w:numPr>
        <w:ind w:left="284" w:hanging="284"/>
        <w:jc w:val="both"/>
        <w:rPr>
          <w:sz w:val="24"/>
          <w:szCs w:val="24"/>
        </w:rPr>
      </w:pPr>
      <w:r w:rsidRPr="00270349">
        <w:rPr>
          <w:b/>
          <w:sz w:val="24"/>
          <w:szCs w:val="24"/>
        </w:rPr>
        <w:t>Pasūtītāja kontaktpersona</w:t>
      </w:r>
      <w:r w:rsidRPr="00270349">
        <w:rPr>
          <w:sz w:val="24"/>
          <w:szCs w:val="24"/>
        </w:rPr>
        <w:t xml:space="preserve"> – Dace Kalsone, Fiskālās disciplīnas padomes sekretāre, tālr</w:t>
      </w:r>
      <w:r w:rsidR="000D238D">
        <w:rPr>
          <w:sz w:val="24"/>
          <w:szCs w:val="24"/>
        </w:rPr>
        <w:t>unis</w:t>
      </w:r>
      <w:r w:rsidRPr="00270349">
        <w:rPr>
          <w:sz w:val="24"/>
          <w:szCs w:val="24"/>
        </w:rPr>
        <w:t> 29170372,</w:t>
      </w:r>
      <w:r>
        <w:rPr>
          <w:sz w:val="24"/>
          <w:szCs w:val="24"/>
        </w:rPr>
        <w:t xml:space="preserve"> 67083650;</w:t>
      </w:r>
      <w:r w:rsidRPr="00270349">
        <w:rPr>
          <w:sz w:val="24"/>
          <w:szCs w:val="24"/>
        </w:rPr>
        <w:t xml:space="preserve"> e-pasts: </w:t>
      </w:r>
      <w:r>
        <w:rPr>
          <w:sz w:val="24"/>
          <w:szCs w:val="24"/>
        </w:rPr>
        <w:t>info</w:t>
      </w:r>
      <w:r w:rsidRPr="00270349">
        <w:rPr>
          <w:sz w:val="24"/>
          <w:szCs w:val="24"/>
        </w:rPr>
        <w:t>@</w:t>
      </w:r>
      <w:r>
        <w:rPr>
          <w:sz w:val="24"/>
          <w:szCs w:val="24"/>
        </w:rPr>
        <w:t>fdp.gov.lv</w:t>
      </w:r>
      <w:r w:rsidRPr="00270349">
        <w:rPr>
          <w:sz w:val="24"/>
          <w:szCs w:val="24"/>
        </w:rPr>
        <w:t xml:space="preserve">. </w:t>
      </w:r>
    </w:p>
    <w:p w14:paraId="64E89A8E" w14:textId="7C93502C" w:rsidR="007D0B1E" w:rsidRDefault="007D0B1E">
      <w:pPr>
        <w:rPr>
          <w:rFonts w:eastAsia="Calibri"/>
          <w:b/>
          <w:lang w:val="lv-LV"/>
        </w:rPr>
      </w:pPr>
    </w:p>
    <w:p w14:paraId="7A15DE98" w14:textId="4A7E23AF" w:rsidR="000D238D" w:rsidRDefault="000D238D" w:rsidP="000D238D">
      <w:pPr>
        <w:pStyle w:val="ListParagraph"/>
        <w:numPr>
          <w:ilvl w:val="0"/>
          <w:numId w:val="2"/>
        </w:numPr>
        <w:tabs>
          <w:tab w:val="left" w:pos="284"/>
          <w:tab w:val="left" w:pos="426"/>
        </w:tabs>
        <w:suppressAutoHyphens/>
        <w:ind w:right="-874" w:hanging="720"/>
        <w:contextualSpacing w:val="0"/>
        <w:jc w:val="both"/>
        <w:rPr>
          <w:b/>
          <w:sz w:val="24"/>
          <w:szCs w:val="24"/>
        </w:rPr>
      </w:pPr>
      <w:r>
        <w:rPr>
          <w:b/>
          <w:sz w:val="24"/>
          <w:szCs w:val="24"/>
        </w:rPr>
        <w:t>I</w:t>
      </w:r>
      <w:r w:rsidRPr="000D238D">
        <w:rPr>
          <w:b/>
          <w:sz w:val="24"/>
          <w:szCs w:val="24"/>
        </w:rPr>
        <w:t xml:space="preserve">einteresēto </w:t>
      </w:r>
      <w:r>
        <w:rPr>
          <w:b/>
          <w:sz w:val="24"/>
          <w:szCs w:val="24"/>
        </w:rPr>
        <w:t xml:space="preserve">pretendentu </w:t>
      </w:r>
      <w:r w:rsidRPr="000D238D">
        <w:rPr>
          <w:b/>
          <w:sz w:val="24"/>
          <w:szCs w:val="24"/>
        </w:rPr>
        <w:t>sanāksme</w:t>
      </w:r>
    </w:p>
    <w:p w14:paraId="5219FED2" w14:textId="77777777" w:rsidR="002B3D75" w:rsidRPr="00EE16DF" w:rsidRDefault="002B3D75" w:rsidP="002B3D75">
      <w:pPr>
        <w:rPr>
          <w:b/>
        </w:rPr>
      </w:pPr>
    </w:p>
    <w:p w14:paraId="50FA2F42" w14:textId="4C27B9B4" w:rsidR="000D238D" w:rsidRDefault="000D238D" w:rsidP="000D238D">
      <w:pPr>
        <w:pStyle w:val="ListParagraph"/>
        <w:numPr>
          <w:ilvl w:val="1"/>
          <w:numId w:val="2"/>
        </w:numPr>
        <w:tabs>
          <w:tab w:val="left" w:pos="284"/>
          <w:tab w:val="left" w:pos="426"/>
        </w:tabs>
        <w:suppressAutoHyphens/>
        <w:ind w:right="-874"/>
        <w:contextualSpacing w:val="0"/>
        <w:jc w:val="both"/>
        <w:rPr>
          <w:sz w:val="24"/>
          <w:szCs w:val="24"/>
        </w:rPr>
      </w:pPr>
      <w:r w:rsidRPr="000D238D">
        <w:rPr>
          <w:sz w:val="24"/>
          <w:szCs w:val="24"/>
        </w:rPr>
        <w:t xml:space="preserve"> </w:t>
      </w:r>
      <w:r w:rsidR="007D0B1E">
        <w:rPr>
          <w:sz w:val="24"/>
          <w:szCs w:val="24"/>
        </w:rPr>
        <w:t>Norises v</w:t>
      </w:r>
      <w:r w:rsidRPr="000D238D">
        <w:rPr>
          <w:sz w:val="24"/>
          <w:szCs w:val="24"/>
        </w:rPr>
        <w:t>ieta: Smilšu iel</w:t>
      </w:r>
      <w:r w:rsidR="002B3D75">
        <w:rPr>
          <w:sz w:val="24"/>
          <w:szCs w:val="24"/>
        </w:rPr>
        <w:t>ā 1</w:t>
      </w:r>
      <w:r w:rsidR="00986FB7">
        <w:rPr>
          <w:sz w:val="24"/>
          <w:szCs w:val="24"/>
        </w:rPr>
        <w:t>, Rīgā</w:t>
      </w:r>
      <w:r w:rsidR="00BF0D66">
        <w:rPr>
          <w:sz w:val="24"/>
          <w:szCs w:val="24"/>
        </w:rPr>
        <w:t>, 260. telpā</w:t>
      </w:r>
      <w:r w:rsidR="00986FB7">
        <w:rPr>
          <w:sz w:val="24"/>
          <w:szCs w:val="24"/>
        </w:rPr>
        <w:t>.</w:t>
      </w:r>
    </w:p>
    <w:p w14:paraId="35E26F7D" w14:textId="77777777" w:rsidR="002B3D75" w:rsidRPr="006A7A0A" w:rsidRDefault="002B3D75" w:rsidP="006A7A0A">
      <w:pPr>
        <w:tabs>
          <w:tab w:val="left" w:pos="284"/>
          <w:tab w:val="left" w:pos="426"/>
        </w:tabs>
        <w:suppressAutoHyphens/>
        <w:ind w:right="-874"/>
        <w:jc w:val="both"/>
      </w:pPr>
    </w:p>
    <w:p w14:paraId="34096D46" w14:textId="48AE2F42" w:rsidR="000D238D" w:rsidRPr="00EB1970" w:rsidRDefault="000D238D" w:rsidP="000D238D">
      <w:pPr>
        <w:pStyle w:val="ListParagraph"/>
        <w:numPr>
          <w:ilvl w:val="1"/>
          <w:numId w:val="2"/>
        </w:numPr>
        <w:tabs>
          <w:tab w:val="left" w:pos="284"/>
          <w:tab w:val="left" w:pos="426"/>
        </w:tabs>
        <w:suppressAutoHyphens/>
        <w:ind w:right="-874"/>
        <w:contextualSpacing w:val="0"/>
        <w:jc w:val="both"/>
        <w:rPr>
          <w:b/>
          <w:sz w:val="24"/>
          <w:szCs w:val="24"/>
        </w:rPr>
      </w:pPr>
      <w:r w:rsidRPr="000D238D">
        <w:rPr>
          <w:sz w:val="24"/>
          <w:szCs w:val="24"/>
        </w:rPr>
        <w:t xml:space="preserve"> Datums un laiks: </w:t>
      </w:r>
      <w:r w:rsidR="009A0D5E">
        <w:rPr>
          <w:b/>
          <w:sz w:val="24"/>
          <w:szCs w:val="24"/>
        </w:rPr>
        <w:t>2017. gada 21</w:t>
      </w:r>
      <w:r w:rsidRPr="002F5D2A">
        <w:rPr>
          <w:b/>
          <w:sz w:val="24"/>
          <w:szCs w:val="24"/>
        </w:rPr>
        <w:t xml:space="preserve">. </w:t>
      </w:r>
      <w:r w:rsidR="009A0D5E">
        <w:rPr>
          <w:b/>
          <w:sz w:val="24"/>
          <w:szCs w:val="24"/>
        </w:rPr>
        <w:t xml:space="preserve">novembrī </w:t>
      </w:r>
      <w:r w:rsidRPr="002F5D2A">
        <w:rPr>
          <w:b/>
          <w:sz w:val="24"/>
          <w:szCs w:val="24"/>
        </w:rPr>
        <w:t>plkst. 15:00</w:t>
      </w:r>
      <w:r w:rsidR="00986FB7" w:rsidRPr="00EB1970">
        <w:rPr>
          <w:sz w:val="24"/>
          <w:szCs w:val="24"/>
        </w:rPr>
        <w:t>.</w:t>
      </w:r>
    </w:p>
    <w:p w14:paraId="70727C0B" w14:textId="336C6F0E" w:rsidR="002B3D75" w:rsidRPr="00EB1970" w:rsidRDefault="002B3D75">
      <w:pPr>
        <w:rPr>
          <w:rFonts w:eastAsia="Calibri"/>
          <w:b/>
          <w:lang w:val="lv-LV"/>
        </w:rPr>
      </w:pPr>
    </w:p>
    <w:p w14:paraId="4A5256AC" w14:textId="021534F1" w:rsidR="0072444B" w:rsidRPr="00EB1970" w:rsidRDefault="0072444B" w:rsidP="0072444B">
      <w:pPr>
        <w:tabs>
          <w:tab w:val="left" w:pos="284"/>
          <w:tab w:val="left" w:pos="426"/>
          <w:tab w:val="left" w:pos="567"/>
        </w:tabs>
        <w:suppressAutoHyphens/>
        <w:ind w:right="-1"/>
        <w:jc w:val="both"/>
        <w:rPr>
          <w:lang w:val="lv-LV"/>
        </w:rPr>
      </w:pPr>
      <w:r w:rsidRPr="00EB1970">
        <w:rPr>
          <w:b/>
          <w:i/>
          <w:lang w:val="lv-LV"/>
        </w:rPr>
        <w:t xml:space="preserve">Informācijai: </w:t>
      </w:r>
      <w:r w:rsidRPr="00EB1970">
        <w:rPr>
          <w:lang w:val="lv-LV"/>
        </w:rPr>
        <w:t>ieejai Smilšu ielā 1, Rīgā, ir nepieciešams pie Pasūtītāja kontaktpersonas pieteikt vienreizēju caurlaidi un ierodoties, apsardzes postenī, uzrādīt personu aplie</w:t>
      </w:r>
      <w:r w:rsidR="009A0D5E">
        <w:rPr>
          <w:lang w:val="lv-LV"/>
        </w:rPr>
        <w:t>ci</w:t>
      </w:r>
      <w:r w:rsidRPr="00EB1970">
        <w:rPr>
          <w:lang w:val="lv-LV"/>
        </w:rPr>
        <w:t>nošu dokumentu.</w:t>
      </w:r>
    </w:p>
    <w:p w14:paraId="6E082A79" w14:textId="77777777" w:rsidR="0072444B" w:rsidRPr="00EB1970" w:rsidRDefault="0072444B">
      <w:pPr>
        <w:rPr>
          <w:rFonts w:eastAsia="Calibri"/>
          <w:b/>
          <w:lang w:val="lv-LV"/>
        </w:rPr>
      </w:pPr>
    </w:p>
    <w:p w14:paraId="0A25E330" w14:textId="4ADBE1CE" w:rsidR="000D238D" w:rsidRPr="00EB1970" w:rsidRDefault="000D238D" w:rsidP="000D238D">
      <w:pPr>
        <w:pStyle w:val="ListParagraph"/>
        <w:numPr>
          <w:ilvl w:val="0"/>
          <w:numId w:val="2"/>
        </w:numPr>
        <w:tabs>
          <w:tab w:val="left" w:pos="284"/>
          <w:tab w:val="left" w:pos="426"/>
        </w:tabs>
        <w:suppressAutoHyphens/>
        <w:ind w:left="426" w:right="-874" w:hanging="426"/>
        <w:contextualSpacing w:val="0"/>
        <w:jc w:val="both"/>
        <w:rPr>
          <w:b/>
          <w:sz w:val="24"/>
          <w:szCs w:val="24"/>
        </w:rPr>
      </w:pPr>
      <w:r w:rsidRPr="00EB1970">
        <w:rPr>
          <w:b/>
          <w:sz w:val="24"/>
          <w:szCs w:val="24"/>
        </w:rPr>
        <w:t>Piedāvājuma iesniegšanas vieta un laiks</w:t>
      </w:r>
    </w:p>
    <w:p w14:paraId="197CAEF2" w14:textId="77777777" w:rsidR="002B3D75" w:rsidRPr="006A7A0A" w:rsidRDefault="002B3D75" w:rsidP="006A7A0A">
      <w:pPr>
        <w:tabs>
          <w:tab w:val="left" w:pos="284"/>
          <w:tab w:val="left" w:pos="426"/>
        </w:tabs>
        <w:suppressAutoHyphens/>
        <w:ind w:right="-874"/>
        <w:jc w:val="both"/>
        <w:rPr>
          <w:b/>
        </w:rPr>
      </w:pPr>
    </w:p>
    <w:p w14:paraId="57865C4C" w14:textId="026EFFF2" w:rsidR="002B3D75" w:rsidRPr="00EB1970" w:rsidRDefault="000D238D" w:rsidP="002B3D75">
      <w:pPr>
        <w:pStyle w:val="ListParagraph"/>
        <w:numPr>
          <w:ilvl w:val="1"/>
          <w:numId w:val="2"/>
        </w:numPr>
        <w:tabs>
          <w:tab w:val="left" w:pos="284"/>
          <w:tab w:val="left" w:pos="426"/>
        </w:tabs>
        <w:suppressAutoHyphens/>
        <w:ind w:right="-1"/>
        <w:contextualSpacing w:val="0"/>
        <w:jc w:val="both"/>
        <w:rPr>
          <w:sz w:val="24"/>
          <w:szCs w:val="24"/>
        </w:rPr>
      </w:pPr>
      <w:r w:rsidRPr="00EB1970">
        <w:rPr>
          <w:b/>
          <w:sz w:val="24"/>
          <w:szCs w:val="24"/>
        </w:rPr>
        <w:t xml:space="preserve"> </w:t>
      </w:r>
      <w:r w:rsidR="002B3D75" w:rsidRPr="00EB1970">
        <w:rPr>
          <w:sz w:val="24"/>
          <w:szCs w:val="24"/>
        </w:rPr>
        <w:t xml:space="preserve">Piedāvājumus var iesniegt līdz </w:t>
      </w:r>
      <w:r w:rsidR="002B3D75" w:rsidRPr="00EB1970">
        <w:rPr>
          <w:b/>
          <w:sz w:val="24"/>
          <w:szCs w:val="24"/>
        </w:rPr>
        <w:t xml:space="preserve">2017. gada </w:t>
      </w:r>
      <w:r w:rsidR="00CC15B2">
        <w:rPr>
          <w:b/>
          <w:sz w:val="24"/>
          <w:szCs w:val="24"/>
        </w:rPr>
        <w:t>1</w:t>
      </w:r>
      <w:r w:rsidR="002B3D75" w:rsidRPr="00EB1970">
        <w:rPr>
          <w:b/>
          <w:sz w:val="24"/>
          <w:szCs w:val="24"/>
        </w:rPr>
        <w:t xml:space="preserve">. </w:t>
      </w:r>
      <w:r w:rsidR="00CC15B2">
        <w:rPr>
          <w:b/>
          <w:sz w:val="24"/>
          <w:szCs w:val="24"/>
        </w:rPr>
        <w:t xml:space="preserve">decembra </w:t>
      </w:r>
      <w:r w:rsidR="002B3D75" w:rsidRPr="00EB1970">
        <w:rPr>
          <w:b/>
          <w:sz w:val="24"/>
          <w:szCs w:val="24"/>
        </w:rPr>
        <w:t xml:space="preserve">plkst. </w:t>
      </w:r>
      <w:r w:rsidR="007D0B1E" w:rsidRPr="00EB1970">
        <w:rPr>
          <w:b/>
          <w:sz w:val="24"/>
          <w:szCs w:val="24"/>
        </w:rPr>
        <w:t>10</w:t>
      </w:r>
      <w:r w:rsidR="002B3D75" w:rsidRPr="00EB1970">
        <w:rPr>
          <w:b/>
          <w:sz w:val="24"/>
          <w:szCs w:val="24"/>
        </w:rPr>
        <w:t>:00</w:t>
      </w:r>
      <w:r w:rsidR="002B3D75" w:rsidRPr="00EB1970">
        <w:rPr>
          <w:sz w:val="24"/>
          <w:szCs w:val="24"/>
        </w:rPr>
        <w:t xml:space="preserve"> Fiskālās disciplīnas padomē 513. </w:t>
      </w:r>
      <w:r w:rsidR="00EE16DF" w:rsidRPr="00EB1970">
        <w:rPr>
          <w:sz w:val="24"/>
          <w:szCs w:val="24"/>
        </w:rPr>
        <w:t>telpā</w:t>
      </w:r>
      <w:r w:rsidR="002B3D75" w:rsidRPr="00EB1970">
        <w:rPr>
          <w:sz w:val="24"/>
          <w:szCs w:val="24"/>
        </w:rPr>
        <w:t>. (5.</w:t>
      </w:r>
      <w:r w:rsidR="007D0B1E" w:rsidRPr="00EB1970">
        <w:rPr>
          <w:sz w:val="24"/>
          <w:szCs w:val="24"/>
        </w:rPr>
        <w:t xml:space="preserve"> </w:t>
      </w:r>
      <w:r w:rsidR="002B3D75" w:rsidRPr="00EB1970">
        <w:rPr>
          <w:sz w:val="24"/>
          <w:szCs w:val="24"/>
        </w:rPr>
        <w:t>stāvā), Smilšu ielā 1, Rīgā, LV-1919, darba dienās no plkst. 8:30 līdz plkst. 17:3</w:t>
      </w:r>
      <w:r w:rsidR="00986FB7" w:rsidRPr="00EB1970">
        <w:rPr>
          <w:sz w:val="24"/>
          <w:szCs w:val="24"/>
        </w:rPr>
        <w:t>0, iepriekš piesakoties izmantojot tālruni</w:t>
      </w:r>
      <w:r w:rsidR="002B3D75" w:rsidRPr="00EB1970">
        <w:rPr>
          <w:sz w:val="24"/>
          <w:szCs w:val="24"/>
        </w:rPr>
        <w:t xml:space="preserve"> 2917037</w:t>
      </w:r>
      <w:r w:rsidR="00986FB7" w:rsidRPr="00EB1970">
        <w:rPr>
          <w:sz w:val="24"/>
          <w:szCs w:val="24"/>
        </w:rPr>
        <w:t>2 vai elektroniski atsūtot uz e</w:t>
      </w:r>
      <w:r w:rsidR="00986FB7" w:rsidRPr="00EB1970">
        <w:rPr>
          <w:sz w:val="24"/>
          <w:szCs w:val="24"/>
        </w:rPr>
        <w:noBreakHyphen/>
      </w:r>
      <w:r w:rsidR="002B3D75" w:rsidRPr="00EB1970">
        <w:rPr>
          <w:sz w:val="24"/>
          <w:szCs w:val="24"/>
        </w:rPr>
        <w:t>pastu info@fdp.gov.lv.</w:t>
      </w:r>
    </w:p>
    <w:p w14:paraId="730D9486" w14:textId="77777777" w:rsidR="002B3D75" w:rsidRPr="00914BFC" w:rsidRDefault="002B3D75" w:rsidP="006A7A0A">
      <w:pPr>
        <w:tabs>
          <w:tab w:val="left" w:pos="284"/>
          <w:tab w:val="left" w:pos="426"/>
        </w:tabs>
        <w:suppressAutoHyphens/>
        <w:ind w:right="-1"/>
        <w:jc w:val="both"/>
        <w:rPr>
          <w:lang w:val="lv-LV"/>
        </w:rPr>
      </w:pPr>
    </w:p>
    <w:p w14:paraId="4C528FDB" w14:textId="1D8F3788"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pPr>
      <w:r w:rsidRPr="00EB1970">
        <w:rPr>
          <w:sz w:val="24"/>
        </w:rPr>
        <w:t xml:space="preserve">Ieinteresētie Pretendenti piedāvājumus var iesniegt personīgi, atsūtot pa pastu vai elektroniski, izmantojot elektronisko parakstu atbilstoši Elektronisko dokumentu likuma prasībām. Nosūtot piedāvājumu pa pastu, ieinteresētais Pretendents uzņemas atbildību </w:t>
      </w:r>
      <w:r w:rsidR="002B3D75" w:rsidRPr="00EB1970">
        <w:rPr>
          <w:sz w:val="24"/>
        </w:rPr>
        <w:t>par piedāvājuma saņemšanu līdz 6</w:t>
      </w:r>
      <w:r w:rsidRPr="00EB1970">
        <w:rPr>
          <w:sz w:val="24"/>
        </w:rPr>
        <w:t>.1.</w:t>
      </w:r>
      <w:r w:rsidR="007D0B1E" w:rsidRPr="00EB1970">
        <w:rPr>
          <w:sz w:val="24"/>
        </w:rPr>
        <w:t xml:space="preserve"> </w:t>
      </w:r>
      <w:r w:rsidRPr="00EB1970">
        <w:rPr>
          <w:sz w:val="24"/>
        </w:rPr>
        <w:t xml:space="preserve">punktā norādītajam termiņam norādītajā vietā (ko apliecina Fiskālās disciplīnas padomes sekretāres paraksts ar saņemšanas datumu un pulksteņlaiku). </w:t>
      </w:r>
    </w:p>
    <w:p w14:paraId="60B77915" w14:textId="77777777" w:rsidR="002B3D75" w:rsidRPr="00914BFC" w:rsidRDefault="002B3D75" w:rsidP="006A7A0A">
      <w:pPr>
        <w:rPr>
          <w:lang w:val="lv-LV"/>
        </w:rPr>
      </w:pPr>
    </w:p>
    <w:p w14:paraId="14DD2797" w14:textId="1A520DA3"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EB1970">
        <w:rPr>
          <w:sz w:val="24"/>
          <w:szCs w:val="24"/>
        </w:rPr>
        <w:t xml:space="preserve">Piedāvājumi pēc </w:t>
      </w:r>
      <w:r w:rsidR="002B3D75" w:rsidRPr="00EB1970">
        <w:rPr>
          <w:sz w:val="24"/>
          <w:szCs w:val="24"/>
        </w:rPr>
        <w:t>6</w:t>
      </w:r>
      <w:r w:rsidRPr="00EB1970">
        <w:rPr>
          <w:sz w:val="24"/>
          <w:szCs w:val="24"/>
        </w:rPr>
        <w:t>.1.</w:t>
      </w:r>
      <w:r w:rsidR="007D0B1E" w:rsidRPr="00EB1970">
        <w:rPr>
          <w:sz w:val="24"/>
          <w:szCs w:val="24"/>
        </w:rPr>
        <w:t xml:space="preserve"> </w:t>
      </w:r>
      <w:r w:rsidRPr="00EB1970">
        <w:rPr>
          <w:sz w:val="24"/>
          <w:szCs w:val="24"/>
        </w:rPr>
        <w:t>punktā norādītā iesniegšanas termiņa netiks pieņemti, bet pa pastu vai e-pastu saņemtie piedāvājumi netiks atvērti un tiks nosūtīti atpakaļ iesniedzējam.</w:t>
      </w:r>
    </w:p>
    <w:p w14:paraId="2A44DA25" w14:textId="77777777" w:rsidR="002B3D75" w:rsidRPr="00914BFC" w:rsidRDefault="002B3D75" w:rsidP="006A7A0A">
      <w:pPr>
        <w:rPr>
          <w:lang w:val="lv-LV"/>
        </w:rPr>
      </w:pPr>
    </w:p>
    <w:p w14:paraId="543778AE" w14:textId="56B9B0AE"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EB1970">
        <w:rPr>
          <w:sz w:val="24"/>
          <w:szCs w:val="24"/>
        </w:rPr>
        <w:t xml:space="preserve">Papildu informāciju Pretendenti var pieprasīt, sazinoties ar Pasūtītāja kontaktpersonu </w:t>
      </w:r>
      <w:r w:rsidR="002B3D75" w:rsidRPr="00EB1970">
        <w:rPr>
          <w:sz w:val="24"/>
          <w:szCs w:val="24"/>
        </w:rPr>
        <w:t>6</w:t>
      </w:r>
      <w:r w:rsidRPr="00EB1970">
        <w:rPr>
          <w:sz w:val="24"/>
          <w:szCs w:val="24"/>
        </w:rPr>
        <w:t>.1.</w:t>
      </w:r>
      <w:r w:rsidR="007D0B1E" w:rsidRPr="00EB1970">
        <w:rPr>
          <w:sz w:val="24"/>
          <w:szCs w:val="24"/>
        </w:rPr>
        <w:t> </w:t>
      </w:r>
      <w:r w:rsidRPr="00EB1970">
        <w:rPr>
          <w:sz w:val="24"/>
          <w:szCs w:val="24"/>
        </w:rPr>
        <w:t>punktā noteiktajos laikos.</w:t>
      </w:r>
    </w:p>
    <w:p w14:paraId="403247B1" w14:textId="77777777" w:rsidR="002B3D75" w:rsidRPr="00914BFC" w:rsidRDefault="002B3D75" w:rsidP="006A7A0A">
      <w:pPr>
        <w:rPr>
          <w:lang w:val="lv-LV"/>
        </w:rPr>
      </w:pPr>
    </w:p>
    <w:p w14:paraId="1AE0A023" w14:textId="77777777"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EB1970">
        <w:rPr>
          <w:sz w:val="24"/>
          <w:szCs w:val="24"/>
        </w:rPr>
        <w:t xml:space="preserve">Pēc iesniegšanas termiņa beigām Pretendents nevar grozīt savu iesniegto piedāvājumu. </w:t>
      </w:r>
    </w:p>
    <w:p w14:paraId="7FA2607C" w14:textId="77777777" w:rsidR="002B3D75" w:rsidRPr="006A7A0A" w:rsidRDefault="002B3D75" w:rsidP="006A7A0A"/>
    <w:p w14:paraId="088D14CE" w14:textId="2E47A68E" w:rsidR="00BD6F6E"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2B3D75">
        <w:rPr>
          <w:sz w:val="24"/>
          <w:szCs w:val="24"/>
        </w:rPr>
        <w:t xml:space="preserve">Piedāvājuma atvēršana notiek atklātā sēdē </w:t>
      </w:r>
      <w:r w:rsidRPr="002B3D75">
        <w:rPr>
          <w:b/>
          <w:sz w:val="24"/>
          <w:szCs w:val="24"/>
        </w:rPr>
        <w:t>201</w:t>
      </w:r>
      <w:r w:rsidR="007B354C" w:rsidRPr="002B3D75">
        <w:rPr>
          <w:b/>
          <w:sz w:val="24"/>
          <w:szCs w:val="24"/>
        </w:rPr>
        <w:t>7</w:t>
      </w:r>
      <w:r w:rsidRPr="002B3D75">
        <w:rPr>
          <w:b/>
          <w:sz w:val="24"/>
          <w:szCs w:val="24"/>
        </w:rPr>
        <w:t>.</w:t>
      </w:r>
      <w:r w:rsidR="002B3D75">
        <w:rPr>
          <w:b/>
          <w:sz w:val="24"/>
          <w:szCs w:val="24"/>
        </w:rPr>
        <w:t xml:space="preserve"> </w:t>
      </w:r>
      <w:r w:rsidRPr="002B3D75">
        <w:rPr>
          <w:b/>
          <w:sz w:val="24"/>
          <w:szCs w:val="24"/>
        </w:rPr>
        <w:t xml:space="preserve">gada </w:t>
      </w:r>
      <w:r w:rsidR="00CC15B2">
        <w:rPr>
          <w:b/>
          <w:sz w:val="24"/>
          <w:szCs w:val="24"/>
        </w:rPr>
        <w:t>1</w:t>
      </w:r>
      <w:r w:rsidRPr="002B3D75">
        <w:rPr>
          <w:b/>
          <w:sz w:val="24"/>
          <w:szCs w:val="24"/>
        </w:rPr>
        <w:t>.</w:t>
      </w:r>
      <w:r w:rsidR="002B3D75">
        <w:rPr>
          <w:b/>
          <w:sz w:val="24"/>
          <w:szCs w:val="24"/>
        </w:rPr>
        <w:t xml:space="preserve"> </w:t>
      </w:r>
      <w:r w:rsidR="00CC15B2">
        <w:rPr>
          <w:b/>
          <w:sz w:val="24"/>
          <w:szCs w:val="24"/>
        </w:rPr>
        <w:t xml:space="preserve">decembrī </w:t>
      </w:r>
      <w:r w:rsidR="00BF0D66">
        <w:rPr>
          <w:sz w:val="24"/>
          <w:szCs w:val="24"/>
        </w:rPr>
        <w:t xml:space="preserve">Fiskālās disciplīnas padomē, Smilšu ielā 1, Rīgā, 513. telpā, </w:t>
      </w:r>
      <w:r w:rsidRPr="002B3D75">
        <w:rPr>
          <w:b/>
          <w:sz w:val="24"/>
          <w:szCs w:val="24"/>
        </w:rPr>
        <w:t>plkst. 1</w:t>
      </w:r>
      <w:r w:rsidR="00F20E44">
        <w:rPr>
          <w:b/>
          <w:sz w:val="24"/>
          <w:szCs w:val="24"/>
        </w:rPr>
        <w:t>2</w:t>
      </w:r>
      <w:r w:rsidRPr="002B3D75">
        <w:rPr>
          <w:b/>
          <w:sz w:val="24"/>
          <w:szCs w:val="24"/>
        </w:rPr>
        <w:t>:0</w:t>
      </w:r>
      <w:r w:rsidR="002B3D75" w:rsidRPr="002B3D75">
        <w:rPr>
          <w:b/>
          <w:sz w:val="24"/>
          <w:szCs w:val="24"/>
        </w:rPr>
        <w:t>0</w:t>
      </w:r>
      <w:r w:rsidRPr="002B3D75">
        <w:rPr>
          <w:sz w:val="24"/>
          <w:szCs w:val="24"/>
        </w:rPr>
        <w:t>.</w:t>
      </w:r>
    </w:p>
    <w:p w14:paraId="09D517E4" w14:textId="77777777" w:rsidR="00BF0D66" w:rsidRPr="006A7A0A" w:rsidRDefault="00BF0D66" w:rsidP="006A7A0A"/>
    <w:p w14:paraId="4F623B83" w14:textId="16F13EEB" w:rsidR="00EB1970" w:rsidRPr="00CC15B2" w:rsidRDefault="00BF0D66" w:rsidP="00CC15B2">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Pr>
          <w:sz w:val="24"/>
          <w:szCs w:val="24"/>
        </w:rPr>
        <w:t>Piedāvājumus atver</w:t>
      </w:r>
      <w:r w:rsidR="00CC15B2">
        <w:rPr>
          <w:sz w:val="24"/>
          <w:szCs w:val="24"/>
        </w:rPr>
        <w:t xml:space="preserve"> </w:t>
      </w:r>
      <w:r w:rsidRPr="00CC15B2">
        <w:rPr>
          <w:sz w:val="24"/>
          <w:szCs w:val="24"/>
        </w:rPr>
        <w:t>3.1. punktā minētajam pakalpojumam to iesniegšanas secībā, nosaucot pretendentu, piedāvājuma iesniegšanas datumu un laiku un piedāvāto līgumcenu</w:t>
      </w:r>
      <w:r w:rsidR="00CC15B2">
        <w:rPr>
          <w:sz w:val="24"/>
          <w:szCs w:val="24"/>
        </w:rPr>
        <w:t>.</w:t>
      </w:r>
    </w:p>
    <w:p w14:paraId="0F3D773F" w14:textId="279EC6D7" w:rsidR="00EB1970" w:rsidRPr="006A7A0A" w:rsidRDefault="00EB1970" w:rsidP="006A7A0A">
      <w:pPr>
        <w:tabs>
          <w:tab w:val="left" w:pos="284"/>
          <w:tab w:val="left" w:pos="426"/>
          <w:tab w:val="left" w:pos="567"/>
        </w:tabs>
        <w:suppressAutoHyphens/>
        <w:ind w:right="-1"/>
        <w:jc w:val="both"/>
      </w:pPr>
    </w:p>
    <w:p w14:paraId="3C5E5BC7" w14:textId="5E0F3534" w:rsidR="0072444B" w:rsidRPr="0072444B" w:rsidRDefault="0072444B" w:rsidP="0072444B">
      <w:pPr>
        <w:tabs>
          <w:tab w:val="left" w:pos="284"/>
          <w:tab w:val="left" w:pos="426"/>
          <w:tab w:val="left" w:pos="567"/>
        </w:tabs>
        <w:suppressAutoHyphens/>
        <w:ind w:right="-1"/>
        <w:jc w:val="both"/>
        <w:rPr>
          <w:lang w:val="lv-LV"/>
        </w:rPr>
      </w:pPr>
      <w:r w:rsidRPr="0072444B">
        <w:rPr>
          <w:b/>
          <w:i/>
          <w:lang w:val="lv-LV"/>
        </w:rPr>
        <w:t xml:space="preserve">Informācijai: </w:t>
      </w:r>
      <w:r w:rsidRPr="0072444B">
        <w:rPr>
          <w:lang w:val="lv-LV"/>
        </w:rPr>
        <w:t xml:space="preserve">ieejai </w:t>
      </w:r>
      <w:r>
        <w:rPr>
          <w:lang w:val="lv-LV"/>
        </w:rPr>
        <w:t xml:space="preserve">Smilšu ielā 1, Rīgā, </w:t>
      </w:r>
      <w:r w:rsidRPr="0072444B">
        <w:rPr>
          <w:lang w:val="lv-LV"/>
        </w:rPr>
        <w:t>ir nepieciešams pie Pasūt</w:t>
      </w:r>
      <w:r>
        <w:rPr>
          <w:lang w:val="lv-LV"/>
        </w:rPr>
        <w:t>ītāja kontaktpersonas pieteikt vienreizēju caurlaidi un ierodoties, apsardzes postenī, uzrādīt personu aplie</w:t>
      </w:r>
      <w:r w:rsidR="00CC15B2">
        <w:rPr>
          <w:lang w:val="lv-LV"/>
        </w:rPr>
        <w:t>ci</w:t>
      </w:r>
      <w:r>
        <w:rPr>
          <w:lang w:val="lv-LV"/>
        </w:rPr>
        <w:t>nošu dokumentu.</w:t>
      </w:r>
    </w:p>
    <w:p w14:paraId="4EA08752" w14:textId="77777777" w:rsidR="00E70FAA" w:rsidRPr="00270349" w:rsidRDefault="00E70FAA" w:rsidP="00BD6F6E">
      <w:pPr>
        <w:tabs>
          <w:tab w:val="left" w:pos="284"/>
          <w:tab w:val="left" w:pos="426"/>
          <w:tab w:val="left" w:pos="567"/>
        </w:tabs>
        <w:ind w:left="426" w:hanging="426"/>
        <w:jc w:val="both"/>
        <w:rPr>
          <w:lang w:val="lv-LV"/>
        </w:rPr>
      </w:pPr>
    </w:p>
    <w:p w14:paraId="12D5ED3C" w14:textId="5EEBDF74" w:rsidR="008D3E1F" w:rsidRDefault="008D3E1F" w:rsidP="00986FB7">
      <w:pPr>
        <w:pStyle w:val="ListParagraph"/>
        <w:numPr>
          <w:ilvl w:val="0"/>
          <w:numId w:val="2"/>
        </w:numPr>
        <w:tabs>
          <w:tab w:val="left" w:pos="284"/>
          <w:tab w:val="left" w:pos="426"/>
          <w:tab w:val="left" w:pos="567"/>
        </w:tabs>
        <w:ind w:left="284" w:hanging="284"/>
        <w:jc w:val="both"/>
        <w:rPr>
          <w:b/>
          <w:sz w:val="24"/>
        </w:rPr>
      </w:pPr>
      <w:r w:rsidRPr="00986FB7">
        <w:rPr>
          <w:b/>
          <w:sz w:val="24"/>
        </w:rPr>
        <w:lastRenderedPageBreak/>
        <w:t xml:space="preserve">Prasības attiecībā uz piedāvājuma noformēšanu un iesniegšanu </w:t>
      </w:r>
    </w:p>
    <w:p w14:paraId="1B52ABDA" w14:textId="77777777" w:rsidR="00986FB7" w:rsidRPr="00914BFC" w:rsidRDefault="00986FB7" w:rsidP="006A7A0A">
      <w:pPr>
        <w:tabs>
          <w:tab w:val="left" w:pos="284"/>
          <w:tab w:val="left" w:pos="426"/>
          <w:tab w:val="left" w:pos="567"/>
        </w:tabs>
        <w:jc w:val="both"/>
        <w:rPr>
          <w:b/>
          <w:lang w:val="lv-LV"/>
        </w:rPr>
      </w:pPr>
    </w:p>
    <w:p w14:paraId="6735B164" w14:textId="47BA37A0" w:rsidR="00986FB7" w:rsidRPr="00053F15" w:rsidRDefault="008D3E1F" w:rsidP="00270349">
      <w:pPr>
        <w:pStyle w:val="ListParagraph"/>
        <w:numPr>
          <w:ilvl w:val="1"/>
          <w:numId w:val="2"/>
        </w:numPr>
        <w:tabs>
          <w:tab w:val="left" w:pos="426"/>
        </w:tabs>
        <w:jc w:val="both"/>
        <w:rPr>
          <w:sz w:val="24"/>
        </w:rPr>
      </w:pPr>
      <w:r w:rsidRPr="00986FB7">
        <w:rPr>
          <w:sz w:val="24"/>
        </w:rPr>
        <w:t xml:space="preserve"> Pretendents sagatavo un iesniedz </w:t>
      </w:r>
      <w:r w:rsidRPr="00053F15">
        <w:rPr>
          <w:sz w:val="24"/>
        </w:rPr>
        <w:t xml:space="preserve">piedāvājumu </w:t>
      </w:r>
      <w:r w:rsidR="002F5D2A" w:rsidRPr="00053F15">
        <w:rPr>
          <w:sz w:val="24"/>
        </w:rPr>
        <w:t>(</w:t>
      </w:r>
      <w:r w:rsidR="00CC15B2" w:rsidRPr="00053F15">
        <w:rPr>
          <w:sz w:val="24"/>
        </w:rPr>
        <w:t>10</w:t>
      </w:r>
      <w:r w:rsidR="002F5D2A" w:rsidRPr="00053F15">
        <w:rPr>
          <w:sz w:val="24"/>
        </w:rPr>
        <w:t xml:space="preserve">. pielikumā ir piedāvājuma paraugs) </w:t>
      </w:r>
      <w:r w:rsidRPr="00053F15">
        <w:rPr>
          <w:sz w:val="24"/>
        </w:rPr>
        <w:t xml:space="preserve">saskaņā ar </w:t>
      </w:r>
      <w:r w:rsidR="00914BFC" w:rsidRPr="00053F15">
        <w:rPr>
          <w:sz w:val="24"/>
        </w:rPr>
        <w:t xml:space="preserve">Nolikumā </w:t>
      </w:r>
      <w:r w:rsidRPr="00053F15">
        <w:rPr>
          <w:sz w:val="24"/>
        </w:rPr>
        <w:t>izvirzītajām prasībām.</w:t>
      </w:r>
    </w:p>
    <w:p w14:paraId="4D9778CD" w14:textId="77777777" w:rsidR="00986FB7" w:rsidRPr="00914BFC" w:rsidRDefault="00986FB7" w:rsidP="006A7A0A">
      <w:pPr>
        <w:tabs>
          <w:tab w:val="left" w:pos="426"/>
        </w:tabs>
        <w:jc w:val="both"/>
        <w:rPr>
          <w:lang w:val="lv-LV"/>
        </w:rPr>
      </w:pPr>
    </w:p>
    <w:p w14:paraId="2E53EB3A" w14:textId="77777777" w:rsidR="00986FB7" w:rsidRDefault="008D3E1F" w:rsidP="00986FB7">
      <w:pPr>
        <w:pStyle w:val="ListParagraph"/>
        <w:numPr>
          <w:ilvl w:val="1"/>
          <w:numId w:val="2"/>
        </w:numPr>
        <w:tabs>
          <w:tab w:val="left" w:pos="426"/>
        </w:tabs>
        <w:jc w:val="both"/>
        <w:rPr>
          <w:sz w:val="24"/>
        </w:rPr>
      </w:pPr>
      <w:r w:rsidRPr="00986FB7">
        <w:rPr>
          <w:sz w:val="24"/>
        </w:rPr>
        <w:t>Piedāvājums sastāv no šādām daļām:</w:t>
      </w:r>
    </w:p>
    <w:p w14:paraId="39015207" w14:textId="77777777" w:rsidR="00986FB7" w:rsidRPr="006A7A0A" w:rsidRDefault="00986FB7" w:rsidP="006A7A0A"/>
    <w:p w14:paraId="391BBF18" w14:textId="7F40B42E" w:rsidR="00002228" w:rsidRPr="003E0B9F" w:rsidRDefault="00002228" w:rsidP="007D0B1E">
      <w:pPr>
        <w:pStyle w:val="ListParagraph"/>
        <w:numPr>
          <w:ilvl w:val="2"/>
          <w:numId w:val="2"/>
        </w:numPr>
        <w:tabs>
          <w:tab w:val="left" w:pos="426"/>
          <w:tab w:val="left" w:pos="851"/>
          <w:tab w:val="left" w:pos="1134"/>
        </w:tabs>
        <w:jc w:val="both"/>
        <w:rPr>
          <w:sz w:val="24"/>
          <w:szCs w:val="24"/>
        </w:rPr>
      </w:pPr>
      <w:r>
        <w:rPr>
          <w:sz w:val="24"/>
          <w:szCs w:val="24"/>
        </w:rPr>
        <w:t>Pieteikums</w:t>
      </w:r>
      <w:r w:rsidR="002771EC">
        <w:rPr>
          <w:sz w:val="24"/>
          <w:szCs w:val="24"/>
        </w:rPr>
        <w:t>-apliecinājums</w:t>
      </w:r>
      <w:r>
        <w:rPr>
          <w:sz w:val="24"/>
          <w:szCs w:val="24"/>
        </w:rPr>
        <w:t xml:space="preserve"> </w:t>
      </w:r>
      <w:r w:rsidRPr="003E0B9F">
        <w:rPr>
          <w:sz w:val="24"/>
          <w:szCs w:val="24"/>
        </w:rPr>
        <w:t>dalībai iepirkumā (</w:t>
      </w:r>
      <w:r w:rsidR="0027666C" w:rsidRPr="003E0B9F">
        <w:rPr>
          <w:sz w:val="24"/>
          <w:szCs w:val="24"/>
        </w:rPr>
        <w:t>4</w:t>
      </w:r>
      <w:r w:rsidRPr="003E0B9F">
        <w:rPr>
          <w:sz w:val="24"/>
          <w:szCs w:val="24"/>
        </w:rPr>
        <w:t>. pielikums);</w:t>
      </w:r>
      <w:r w:rsidR="00EB1970" w:rsidRPr="003E0B9F">
        <w:rPr>
          <w:sz w:val="24"/>
          <w:szCs w:val="24"/>
        </w:rPr>
        <w:t xml:space="preserve"> </w:t>
      </w:r>
    </w:p>
    <w:p w14:paraId="4320852E" w14:textId="77777777" w:rsidR="0081635C" w:rsidRPr="006A7A0A" w:rsidRDefault="0081635C" w:rsidP="006A7A0A">
      <w:pPr>
        <w:tabs>
          <w:tab w:val="left" w:pos="426"/>
          <w:tab w:val="left" w:pos="851"/>
          <w:tab w:val="left" w:pos="1134"/>
        </w:tabs>
        <w:jc w:val="both"/>
      </w:pPr>
    </w:p>
    <w:p w14:paraId="016B88EB" w14:textId="1B26B6D1" w:rsidR="00002228" w:rsidRPr="003E0B9F" w:rsidRDefault="00002228" w:rsidP="007D0B1E">
      <w:pPr>
        <w:pStyle w:val="ListParagraph"/>
        <w:numPr>
          <w:ilvl w:val="2"/>
          <w:numId w:val="2"/>
        </w:numPr>
        <w:tabs>
          <w:tab w:val="left" w:pos="426"/>
          <w:tab w:val="left" w:pos="851"/>
          <w:tab w:val="left" w:pos="1134"/>
        </w:tabs>
        <w:jc w:val="both"/>
        <w:rPr>
          <w:sz w:val="24"/>
          <w:szCs w:val="24"/>
        </w:rPr>
      </w:pPr>
      <w:r w:rsidRPr="003E0B9F">
        <w:rPr>
          <w:sz w:val="24"/>
          <w:szCs w:val="24"/>
        </w:rPr>
        <w:t>Pretendenta atlases dokumenti, t.i. C</w:t>
      </w:r>
      <w:r w:rsidR="002771EC">
        <w:rPr>
          <w:sz w:val="24"/>
          <w:szCs w:val="24"/>
        </w:rPr>
        <w:t>urricul</w:t>
      </w:r>
      <w:r w:rsidR="006A7A0A">
        <w:rPr>
          <w:sz w:val="24"/>
          <w:szCs w:val="24"/>
        </w:rPr>
        <w:t>u</w:t>
      </w:r>
      <w:r w:rsidR="002771EC">
        <w:rPr>
          <w:sz w:val="24"/>
          <w:szCs w:val="24"/>
        </w:rPr>
        <w:t xml:space="preserve">m </w:t>
      </w:r>
      <w:r w:rsidRPr="003E0B9F">
        <w:rPr>
          <w:sz w:val="24"/>
          <w:szCs w:val="24"/>
        </w:rPr>
        <w:t>V</w:t>
      </w:r>
      <w:r w:rsidR="002771EC">
        <w:rPr>
          <w:sz w:val="24"/>
          <w:szCs w:val="24"/>
        </w:rPr>
        <w:t>itae</w:t>
      </w:r>
      <w:r w:rsidRPr="003E0B9F">
        <w:rPr>
          <w:sz w:val="24"/>
          <w:szCs w:val="24"/>
        </w:rPr>
        <w:t xml:space="preserve"> (</w:t>
      </w:r>
      <w:r w:rsidR="0027666C" w:rsidRPr="003E0B9F">
        <w:rPr>
          <w:sz w:val="24"/>
          <w:szCs w:val="24"/>
        </w:rPr>
        <w:t>5</w:t>
      </w:r>
      <w:r w:rsidRPr="003E0B9F">
        <w:rPr>
          <w:sz w:val="24"/>
          <w:szCs w:val="24"/>
        </w:rPr>
        <w:t>. pielikums) un izglītības diplomu kopijas;</w:t>
      </w:r>
    </w:p>
    <w:p w14:paraId="53AF79AC" w14:textId="77777777" w:rsidR="0081635C" w:rsidRPr="006A7A0A" w:rsidRDefault="0081635C" w:rsidP="006A7A0A"/>
    <w:p w14:paraId="28CB4DFA" w14:textId="0178BBB9" w:rsidR="009852B4" w:rsidRPr="00CC15B2" w:rsidRDefault="007F5CB9" w:rsidP="00CC15B2">
      <w:pPr>
        <w:pStyle w:val="ListParagraph"/>
        <w:numPr>
          <w:ilvl w:val="2"/>
          <w:numId w:val="2"/>
        </w:numPr>
        <w:tabs>
          <w:tab w:val="clear" w:pos="0"/>
          <w:tab w:val="left" w:pos="426"/>
          <w:tab w:val="left" w:pos="851"/>
          <w:tab w:val="left" w:pos="1134"/>
        </w:tabs>
        <w:jc w:val="both"/>
        <w:rPr>
          <w:sz w:val="24"/>
          <w:szCs w:val="24"/>
        </w:rPr>
      </w:pPr>
      <w:r w:rsidRPr="00CC15B2">
        <w:rPr>
          <w:sz w:val="24"/>
          <w:szCs w:val="24"/>
        </w:rPr>
        <w:t>P</w:t>
      </w:r>
      <w:r w:rsidR="00DF20E1" w:rsidRPr="00CC15B2">
        <w:rPr>
          <w:sz w:val="24"/>
          <w:szCs w:val="24"/>
        </w:rPr>
        <w:t xml:space="preserve">retendenta </w:t>
      </w:r>
      <w:r w:rsidR="00CC15B2">
        <w:rPr>
          <w:sz w:val="24"/>
          <w:szCs w:val="24"/>
        </w:rPr>
        <w:t>komunikācijas pakalpojumu izpildes izklāsts (atbilstoši 1. pielikumā ietvertajam Fiskālās disciplīnas padomes ikgadējam pasākumu sarakstam un publicitātes plānam, kā arī 2. pielikuma un 3. pielikuma tehniskajā specifikācijā minētajiem pakalpojumiem</w:t>
      </w:r>
      <w:r w:rsidR="00053F15">
        <w:rPr>
          <w:sz w:val="24"/>
          <w:szCs w:val="24"/>
        </w:rPr>
        <w:t>)</w:t>
      </w:r>
      <w:r w:rsidR="00CC15B2">
        <w:rPr>
          <w:sz w:val="24"/>
          <w:szCs w:val="24"/>
        </w:rPr>
        <w:t>.</w:t>
      </w:r>
    </w:p>
    <w:p w14:paraId="4081180A" w14:textId="77777777" w:rsidR="009852B4" w:rsidRPr="002F5D2A" w:rsidRDefault="009852B4" w:rsidP="002F5D2A">
      <w:pPr>
        <w:tabs>
          <w:tab w:val="left" w:pos="1985"/>
        </w:tabs>
        <w:jc w:val="both"/>
        <w:rPr>
          <w:lang w:val="lv-LV"/>
        </w:rPr>
      </w:pPr>
    </w:p>
    <w:p w14:paraId="76B14779" w14:textId="141C0A78" w:rsidR="00002228" w:rsidRDefault="00002228" w:rsidP="007D0B1E">
      <w:pPr>
        <w:pStyle w:val="ListParagraph"/>
        <w:numPr>
          <w:ilvl w:val="2"/>
          <w:numId w:val="2"/>
        </w:numPr>
        <w:tabs>
          <w:tab w:val="left" w:pos="426"/>
          <w:tab w:val="left" w:pos="851"/>
          <w:tab w:val="left" w:pos="1134"/>
        </w:tabs>
        <w:jc w:val="both"/>
        <w:rPr>
          <w:sz w:val="24"/>
          <w:szCs w:val="24"/>
        </w:rPr>
      </w:pPr>
      <w:r w:rsidRPr="007D0B1E">
        <w:rPr>
          <w:sz w:val="24"/>
          <w:szCs w:val="24"/>
        </w:rPr>
        <w:t>Pretendenta finanšu piedāvājums (</w:t>
      </w:r>
      <w:r w:rsidR="0027666C">
        <w:rPr>
          <w:sz w:val="24"/>
          <w:szCs w:val="24"/>
        </w:rPr>
        <w:t>6</w:t>
      </w:r>
      <w:r w:rsidRPr="007D0B1E">
        <w:rPr>
          <w:sz w:val="24"/>
          <w:szCs w:val="24"/>
        </w:rPr>
        <w:t>. pielikums).</w:t>
      </w:r>
    </w:p>
    <w:p w14:paraId="1D161195" w14:textId="77777777" w:rsidR="00002228" w:rsidRPr="006A7A0A" w:rsidRDefault="00002228" w:rsidP="006A7A0A"/>
    <w:p w14:paraId="0F01F052" w14:textId="77777777" w:rsidR="00B720B0" w:rsidRPr="00002228" w:rsidRDefault="00DF20E1" w:rsidP="00B720B0">
      <w:pPr>
        <w:pStyle w:val="ListParagraph"/>
        <w:numPr>
          <w:ilvl w:val="1"/>
          <w:numId w:val="2"/>
        </w:numPr>
        <w:tabs>
          <w:tab w:val="left" w:pos="426"/>
          <w:tab w:val="left" w:pos="851"/>
          <w:tab w:val="left" w:pos="1134"/>
        </w:tabs>
        <w:jc w:val="both"/>
      </w:pPr>
      <w:r w:rsidRPr="007D0B1E">
        <w:rPr>
          <w:sz w:val="24"/>
          <w:szCs w:val="24"/>
        </w:rPr>
        <w:t>Papīrā formātā iesniegtajam piedāvājumam</w:t>
      </w:r>
      <w:r w:rsidR="008D3E1F" w:rsidRPr="007D0B1E">
        <w:rPr>
          <w:sz w:val="24"/>
          <w:szCs w:val="24"/>
        </w:rPr>
        <w:t xml:space="preserve"> jābūt </w:t>
      </w:r>
      <w:r w:rsidRPr="007D0B1E">
        <w:rPr>
          <w:sz w:val="24"/>
          <w:szCs w:val="24"/>
        </w:rPr>
        <w:t>ar satura rādītāju</w:t>
      </w:r>
      <w:r w:rsidR="008D3E1F" w:rsidRPr="007D0B1E">
        <w:rPr>
          <w:sz w:val="24"/>
          <w:szCs w:val="24"/>
        </w:rPr>
        <w:t xml:space="preserve">, kurā atsevišķi norādīta katra piedāvājuma dokumentu sadaļa. </w:t>
      </w:r>
    </w:p>
    <w:p w14:paraId="11667318" w14:textId="77777777" w:rsidR="00002228" w:rsidRPr="00B720B0" w:rsidRDefault="00002228" w:rsidP="006A7A0A">
      <w:pPr>
        <w:tabs>
          <w:tab w:val="left" w:pos="426"/>
          <w:tab w:val="left" w:pos="851"/>
          <w:tab w:val="left" w:pos="1134"/>
        </w:tabs>
        <w:jc w:val="both"/>
      </w:pPr>
    </w:p>
    <w:p w14:paraId="758DF7DF" w14:textId="77777777" w:rsidR="00B720B0" w:rsidRDefault="006E6A79" w:rsidP="00B720B0">
      <w:pPr>
        <w:pStyle w:val="ListParagraph"/>
        <w:widowControl w:val="0"/>
        <w:numPr>
          <w:ilvl w:val="1"/>
          <w:numId w:val="2"/>
        </w:numPr>
        <w:tabs>
          <w:tab w:val="left" w:pos="426"/>
          <w:tab w:val="left" w:pos="567"/>
          <w:tab w:val="left" w:pos="851"/>
          <w:tab w:val="left" w:pos="1134"/>
          <w:tab w:val="left" w:pos="1418"/>
        </w:tabs>
        <w:autoSpaceDE w:val="0"/>
        <w:autoSpaceDN w:val="0"/>
        <w:adjustRightInd w:val="0"/>
        <w:jc w:val="both"/>
        <w:rPr>
          <w:sz w:val="24"/>
          <w:szCs w:val="24"/>
        </w:rPr>
      </w:pPr>
      <w:r w:rsidRPr="00B720B0">
        <w:rPr>
          <w:sz w:val="24"/>
          <w:szCs w:val="24"/>
        </w:rPr>
        <w:t>Elektroniskā formātā iesniegtajam piedāvājumam pievienoto dokumentu sarakstu un dokumentu lappušu skaitu norāda e-pastā.</w:t>
      </w:r>
    </w:p>
    <w:p w14:paraId="0628A9CA" w14:textId="77777777" w:rsidR="00B720B0" w:rsidRPr="006A7A0A" w:rsidRDefault="00B720B0" w:rsidP="006A7A0A">
      <w:pPr>
        <w:widowControl w:val="0"/>
        <w:tabs>
          <w:tab w:val="left" w:pos="426"/>
          <w:tab w:val="left" w:pos="567"/>
          <w:tab w:val="left" w:pos="851"/>
          <w:tab w:val="left" w:pos="1134"/>
          <w:tab w:val="left" w:pos="1418"/>
        </w:tabs>
        <w:autoSpaceDE w:val="0"/>
        <w:autoSpaceDN w:val="0"/>
        <w:adjustRightInd w:val="0"/>
        <w:jc w:val="both"/>
      </w:pPr>
    </w:p>
    <w:p w14:paraId="18817EE5" w14:textId="2858ED7D" w:rsidR="008D3E1F" w:rsidRDefault="00DF20E1" w:rsidP="00002228">
      <w:pPr>
        <w:pStyle w:val="ListParagraph"/>
        <w:widowControl w:val="0"/>
        <w:numPr>
          <w:ilvl w:val="1"/>
          <w:numId w:val="2"/>
        </w:numPr>
        <w:tabs>
          <w:tab w:val="left" w:pos="426"/>
          <w:tab w:val="left" w:pos="567"/>
          <w:tab w:val="left" w:pos="851"/>
          <w:tab w:val="left" w:pos="1134"/>
          <w:tab w:val="left" w:pos="1418"/>
        </w:tabs>
        <w:autoSpaceDE w:val="0"/>
        <w:autoSpaceDN w:val="0"/>
        <w:adjustRightInd w:val="0"/>
        <w:jc w:val="both"/>
        <w:rPr>
          <w:sz w:val="24"/>
          <w:szCs w:val="24"/>
        </w:rPr>
      </w:pPr>
      <w:r w:rsidRPr="00B720B0">
        <w:rPr>
          <w:sz w:val="24"/>
          <w:szCs w:val="24"/>
        </w:rPr>
        <w:t>Papīra formātā iesniegtajā piedāvājumā</w:t>
      </w:r>
      <w:r w:rsidR="008D3E1F" w:rsidRPr="00B720B0">
        <w:rPr>
          <w:sz w:val="24"/>
          <w:szCs w:val="24"/>
        </w:rPr>
        <w:t xml:space="preserve"> dokumenti tiek cauršūti (cauraukloti) tā</w:t>
      </w:r>
      <w:r w:rsidR="00AE2E8D" w:rsidRPr="00B720B0">
        <w:rPr>
          <w:sz w:val="24"/>
          <w:szCs w:val="24"/>
        </w:rPr>
        <w:t>,</w:t>
      </w:r>
      <w:r w:rsidR="008D3E1F" w:rsidRPr="00B720B0">
        <w:rPr>
          <w:sz w:val="24"/>
          <w:szCs w:val="24"/>
        </w:rPr>
        <w:t xml:space="preserve"> lai dokumentu lapas nebūtu iespējams atdalīt, lapām jābūt sanumurētām atbilstoši pievienotajam satura rādītājam. </w:t>
      </w:r>
      <w:r w:rsidR="00002228" w:rsidRPr="00002228">
        <w:rPr>
          <w:sz w:val="24"/>
          <w:szCs w:val="24"/>
        </w:rPr>
        <w:t>Uz pēdējās lapas aizmugures caurauklošanai izmantojamai auklai jābūt nostiprinātai ar pārlīmētu lapu, uz kuras norādīts cauraukloto lapu skaits</w:t>
      </w:r>
      <w:r w:rsidR="00002228">
        <w:rPr>
          <w:sz w:val="24"/>
          <w:szCs w:val="24"/>
        </w:rPr>
        <w:t>, ko ar savu parakstu apliec</w:t>
      </w:r>
      <w:r w:rsidR="002F5D2A">
        <w:rPr>
          <w:sz w:val="24"/>
          <w:szCs w:val="24"/>
        </w:rPr>
        <w:t>ina Pretendenta paraksta tiesīgā vai pilnvarotā</w:t>
      </w:r>
      <w:r w:rsidR="00002228">
        <w:rPr>
          <w:sz w:val="24"/>
          <w:szCs w:val="24"/>
        </w:rPr>
        <w:t xml:space="preserve"> persona</w:t>
      </w:r>
      <w:r w:rsidR="00816CEF" w:rsidRPr="00270349">
        <w:rPr>
          <w:sz w:val="24"/>
          <w:szCs w:val="24"/>
        </w:rPr>
        <w:t>.</w:t>
      </w:r>
    </w:p>
    <w:p w14:paraId="4D31883F" w14:textId="77777777" w:rsidR="00B720B0" w:rsidRPr="00914BFC" w:rsidRDefault="00B720B0" w:rsidP="006A7A0A">
      <w:pPr>
        <w:rPr>
          <w:lang w:val="lv-LV"/>
        </w:rPr>
      </w:pPr>
    </w:p>
    <w:p w14:paraId="3AEDE6B1" w14:textId="5E589D96" w:rsidR="008D3E1F" w:rsidRDefault="00DE749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P</w:t>
      </w:r>
      <w:r w:rsidR="008D3E1F" w:rsidRPr="00B720B0">
        <w:rPr>
          <w:sz w:val="24"/>
        </w:rPr>
        <w:t>iedāvājumā iekļautajiem dokumentiem jābūt skaidri salasāmie</w:t>
      </w:r>
      <w:r w:rsidR="00816CEF" w:rsidRPr="00B720B0">
        <w:rPr>
          <w:sz w:val="24"/>
        </w:rPr>
        <w:t>m datorrakstā un bez labojumiem.</w:t>
      </w:r>
    </w:p>
    <w:p w14:paraId="1B07715C" w14:textId="77777777" w:rsidR="00002228" w:rsidRPr="00914BFC" w:rsidRDefault="00002228" w:rsidP="006A7A0A">
      <w:pPr>
        <w:rPr>
          <w:lang w:val="lv-LV"/>
        </w:rPr>
      </w:pPr>
    </w:p>
    <w:p w14:paraId="53B7E36D" w14:textId="38DECDD5" w:rsidR="008D3E1F" w:rsidRDefault="00DE749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P</w:t>
      </w:r>
      <w:r w:rsidR="008D3E1F" w:rsidRPr="00B720B0">
        <w:rPr>
          <w:sz w:val="24"/>
        </w:rPr>
        <w:t>iedāvājums jāsagatavo latviešu valodā</w:t>
      </w:r>
      <w:r w:rsidR="00816CEF" w:rsidRPr="00B720B0">
        <w:rPr>
          <w:sz w:val="24"/>
        </w:rPr>
        <w:t>.</w:t>
      </w:r>
    </w:p>
    <w:p w14:paraId="26AB8225" w14:textId="77777777" w:rsidR="00002228" w:rsidRPr="00914BFC" w:rsidRDefault="00002228" w:rsidP="006A7A0A">
      <w:pPr>
        <w:rPr>
          <w:lang w:val="lv-LV"/>
        </w:rPr>
      </w:pPr>
    </w:p>
    <w:p w14:paraId="5CAD2C8B" w14:textId="3560C9D6" w:rsidR="009C0C44" w:rsidRDefault="006E6A79" w:rsidP="00B720B0">
      <w:pPr>
        <w:pStyle w:val="ListParagraph"/>
        <w:widowControl w:val="0"/>
        <w:numPr>
          <w:ilvl w:val="1"/>
          <w:numId w:val="2"/>
        </w:numPr>
        <w:tabs>
          <w:tab w:val="left" w:pos="567"/>
          <w:tab w:val="left" w:pos="1418"/>
        </w:tabs>
        <w:autoSpaceDE w:val="0"/>
        <w:autoSpaceDN w:val="0"/>
        <w:adjustRightInd w:val="0"/>
        <w:jc w:val="both"/>
        <w:rPr>
          <w:sz w:val="24"/>
        </w:rPr>
      </w:pPr>
      <w:r w:rsidRPr="00002228">
        <w:rPr>
          <w:sz w:val="24"/>
        </w:rPr>
        <w:t>P</w:t>
      </w:r>
      <w:r w:rsidR="008D3E1F" w:rsidRPr="00002228">
        <w:rPr>
          <w:sz w:val="24"/>
        </w:rPr>
        <w:t xml:space="preserve">iedāvājums jāparaksta </w:t>
      </w:r>
      <w:r w:rsidR="00085A94" w:rsidRPr="00002228">
        <w:rPr>
          <w:sz w:val="24"/>
        </w:rPr>
        <w:t xml:space="preserve">Pretendenta pārstāvim, kuram ir paraksta tiesības vai tā pilnvarotai personai, pievienojot attiecīgu </w:t>
      </w:r>
      <w:r w:rsidR="00085A94" w:rsidRPr="003E0B9F">
        <w:rPr>
          <w:sz w:val="24"/>
        </w:rPr>
        <w:t>pilnvaru piedāvājuma parakstīšanai</w:t>
      </w:r>
      <w:r w:rsidR="00816CEF" w:rsidRPr="003E0B9F">
        <w:rPr>
          <w:sz w:val="24"/>
        </w:rPr>
        <w:t>.</w:t>
      </w:r>
      <w:r w:rsidR="00002228" w:rsidRPr="003E0B9F">
        <w:rPr>
          <w:sz w:val="24"/>
        </w:rPr>
        <w:t xml:space="preserve"> </w:t>
      </w:r>
      <w:r w:rsidR="009C0C44" w:rsidRPr="003E0B9F">
        <w:rPr>
          <w:sz w:val="24"/>
        </w:rPr>
        <w:t>Ja piedāvājumu iesniedz personu apvienība, tad piedāvājumu (</w:t>
      </w:r>
      <w:r w:rsidR="003E0B9F" w:rsidRPr="003E0B9F">
        <w:rPr>
          <w:sz w:val="24"/>
        </w:rPr>
        <w:t>pieteikumu</w:t>
      </w:r>
      <w:r w:rsidR="009C0C44" w:rsidRPr="003E0B9F">
        <w:rPr>
          <w:sz w:val="24"/>
        </w:rPr>
        <w:t>, Pretendentu kvalifikāciju apliecinošos dokumentus</w:t>
      </w:r>
      <w:r w:rsidR="00002228" w:rsidRPr="003E0B9F">
        <w:rPr>
          <w:sz w:val="24"/>
        </w:rPr>
        <w:t>, tehnisko</w:t>
      </w:r>
      <w:r w:rsidR="009C0C44" w:rsidRPr="003E0B9F">
        <w:rPr>
          <w:sz w:val="24"/>
        </w:rPr>
        <w:t xml:space="preserve"> un finanšu piedāvājumu) paraksta visas personas, kas ietilpst personu apvienībā vai personu apvienības pilnvarotais pārstāvis.</w:t>
      </w:r>
      <w:r w:rsidR="00002228" w:rsidRPr="003E0B9F">
        <w:rPr>
          <w:sz w:val="24"/>
        </w:rPr>
        <w:t xml:space="preserve"> Turpmāk </w:t>
      </w:r>
      <w:r w:rsidR="00914BFC">
        <w:rPr>
          <w:sz w:val="24"/>
        </w:rPr>
        <w:t xml:space="preserve">Nolikumā </w:t>
      </w:r>
      <w:r w:rsidR="00002228">
        <w:rPr>
          <w:sz w:val="24"/>
        </w:rPr>
        <w:t>7.8. punktā noteiktās personas – paraksta tiesīgā persona vai tās pilnvarotā persona.</w:t>
      </w:r>
    </w:p>
    <w:p w14:paraId="6DC10BFB" w14:textId="77777777" w:rsidR="00002228" w:rsidRPr="00914BFC" w:rsidRDefault="00002228" w:rsidP="006A7A0A">
      <w:pPr>
        <w:rPr>
          <w:lang w:val="lv-LV"/>
        </w:rPr>
      </w:pPr>
    </w:p>
    <w:p w14:paraId="4ADC354F" w14:textId="45A523A8" w:rsidR="008D3E1F" w:rsidRDefault="00DE749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J</w:t>
      </w:r>
      <w:r w:rsidR="008D3E1F" w:rsidRPr="00B720B0">
        <w:rPr>
          <w:sz w:val="24"/>
        </w:rPr>
        <w:t xml:space="preserve">a </w:t>
      </w:r>
      <w:r w:rsidR="00AE2E8D" w:rsidRPr="00B720B0">
        <w:rPr>
          <w:sz w:val="24"/>
        </w:rPr>
        <w:t xml:space="preserve">iepirkuma </w:t>
      </w:r>
      <w:r w:rsidR="008D3E1F" w:rsidRPr="00B720B0">
        <w:rPr>
          <w:sz w:val="24"/>
        </w:rPr>
        <w:t>komisijai rodas šaubas par piedāvājumā iesniegtā dokumenta kopijas autentiskumu, tā pieprasa, lai Pretend</w:t>
      </w:r>
      <w:r w:rsidR="00816CEF" w:rsidRPr="00B720B0">
        <w:rPr>
          <w:sz w:val="24"/>
        </w:rPr>
        <w:t>ents uzrāda dokumenta oriģinālu.</w:t>
      </w:r>
    </w:p>
    <w:p w14:paraId="3A8FC600" w14:textId="77777777" w:rsidR="00DE6FAE" w:rsidRPr="00914BFC" w:rsidRDefault="00DE6FAE" w:rsidP="006A7A0A">
      <w:pPr>
        <w:rPr>
          <w:lang w:val="lv-LV"/>
        </w:rPr>
      </w:pPr>
    </w:p>
    <w:p w14:paraId="7CF5E852" w14:textId="0F869A51" w:rsidR="008D3E1F" w:rsidRDefault="00B7503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Papīra formātā p</w:t>
      </w:r>
      <w:r w:rsidR="008D3E1F" w:rsidRPr="00B720B0">
        <w:rPr>
          <w:sz w:val="24"/>
        </w:rPr>
        <w:t xml:space="preserve">iedāvājums iesniedzams aizlīmētā iepakojumā, uz kura jānorāda: </w:t>
      </w:r>
    </w:p>
    <w:p w14:paraId="27EA819E" w14:textId="77777777" w:rsidR="007E54D3" w:rsidRPr="00914BFC" w:rsidRDefault="007E54D3" w:rsidP="006A7A0A">
      <w:pPr>
        <w:rPr>
          <w:lang w:val="lv-LV"/>
        </w:rPr>
      </w:pPr>
    </w:p>
    <w:p w14:paraId="00DE7CB7" w14:textId="5F7192E2" w:rsidR="008D3E1F" w:rsidRDefault="008D3E1F" w:rsidP="00B720B0">
      <w:pPr>
        <w:pStyle w:val="ListParagraph"/>
        <w:numPr>
          <w:ilvl w:val="2"/>
          <w:numId w:val="2"/>
        </w:numPr>
        <w:tabs>
          <w:tab w:val="left" w:pos="426"/>
          <w:tab w:val="left" w:pos="851"/>
          <w:tab w:val="left" w:pos="1134"/>
        </w:tabs>
        <w:jc w:val="both"/>
        <w:rPr>
          <w:sz w:val="24"/>
        </w:rPr>
      </w:pPr>
      <w:r w:rsidRPr="00B720B0">
        <w:rPr>
          <w:sz w:val="24"/>
        </w:rPr>
        <w:t>Pasūtītāja nosaukumu un juridisko adresi (</w:t>
      </w:r>
      <w:r w:rsidR="007E1800" w:rsidRPr="00B720B0">
        <w:rPr>
          <w:sz w:val="24"/>
        </w:rPr>
        <w:t>Fiskālās disciplīnas padome</w:t>
      </w:r>
      <w:r w:rsidRPr="00B720B0">
        <w:rPr>
          <w:sz w:val="24"/>
        </w:rPr>
        <w:t>, Smilšu iela 1, Rīgā</w:t>
      </w:r>
      <w:r w:rsidR="00A54CA9" w:rsidRPr="00B720B0">
        <w:rPr>
          <w:sz w:val="24"/>
        </w:rPr>
        <w:t>, LV-1919</w:t>
      </w:r>
      <w:r w:rsidRPr="00B720B0">
        <w:rPr>
          <w:sz w:val="24"/>
        </w:rPr>
        <w:t>);</w:t>
      </w:r>
    </w:p>
    <w:p w14:paraId="51ACE569" w14:textId="77777777" w:rsidR="00DE6FAE" w:rsidRPr="00914BFC" w:rsidRDefault="00DE6FAE" w:rsidP="006A7A0A">
      <w:pPr>
        <w:tabs>
          <w:tab w:val="left" w:pos="426"/>
          <w:tab w:val="left" w:pos="851"/>
          <w:tab w:val="left" w:pos="1134"/>
        </w:tabs>
        <w:jc w:val="both"/>
        <w:rPr>
          <w:lang w:val="lv-LV"/>
        </w:rPr>
      </w:pPr>
    </w:p>
    <w:p w14:paraId="726333BF" w14:textId="28DE1D08" w:rsidR="008D3E1F" w:rsidRDefault="008D3E1F" w:rsidP="00B720B0">
      <w:pPr>
        <w:pStyle w:val="ListParagraph"/>
        <w:numPr>
          <w:ilvl w:val="2"/>
          <w:numId w:val="2"/>
        </w:numPr>
        <w:tabs>
          <w:tab w:val="left" w:pos="426"/>
          <w:tab w:val="left" w:pos="851"/>
          <w:tab w:val="left" w:pos="1134"/>
        </w:tabs>
        <w:jc w:val="both"/>
        <w:rPr>
          <w:sz w:val="24"/>
        </w:rPr>
      </w:pPr>
      <w:r w:rsidRPr="00B720B0">
        <w:rPr>
          <w:sz w:val="24"/>
        </w:rPr>
        <w:t xml:space="preserve">Pretendenta nosaukumu un </w:t>
      </w:r>
      <w:r w:rsidR="000C799D" w:rsidRPr="00B720B0">
        <w:rPr>
          <w:sz w:val="24"/>
        </w:rPr>
        <w:t xml:space="preserve">juridisko </w:t>
      </w:r>
      <w:r w:rsidRPr="00B720B0">
        <w:rPr>
          <w:sz w:val="24"/>
        </w:rPr>
        <w:t>adresi;</w:t>
      </w:r>
    </w:p>
    <w:p w14:paraId="51FF74AD" w14:textId="77777777" w:rsidR="00DE6FAE" w:rsidRPr="006A7A0A" w:rsidRDefault="00DE6FAE" w:rsidP="006A7A0A"/>
    <w:p w14:paraId="3E3A8EC4" w14:textId="31FA7EE3" w:rsidR="007F5CB9" w:rsidRDefault="007F5CB9" w:rsidP="00B720B0">
      <w:pPr>
        <w:pStyle w:val="ListParagraph"/>
        <w:numPr>
          <w:ilvl w:val="2"/>
          <w:numId w:val="2"/>
        </w:numPr>
        <w:tabs>
          <w:tab w:val="left" w:pos="426"/>
          <w:tab w:val="left" w:pos="851"/>
          <w:tab w:val="left" w:pos="1134"/>
        </w:tabs>
        <w:jc w:val="both"/>
        <w:rPr>
          <w:sz w:val="24"/>
        </w:rPr>
      </w:pPr>
      <w:r w:rsidRPr="00B720B0">
        <w:rPr>
          <w:sz w:val="24"/>
        </w:rPr>
        <w:t xml:space="preserve">Atzīmi </w:t>
      </w:r>
      <w:r w:rsidR="003E1D05" w:rsidRPr="00B720B0">
        <w:rPr>
          <w:sz w:val="24"/>
        </w:rPr>
        <w:t xml:space="preserve">atbilstoši </w:t>
      </w:r>
      <w:r w:rsidRPr="00B720B0">
        <w:rPr>
          <w:sz w:val="24"/>
        </w:rPr>
        <w:t>3.1.</w:t>
      </w:r>
      <w:r w:rsidR="00DE6FAE">
        <w:rPr>
          <w:sz w:val="24"/>
        </w:rPr>
        <w:t xml:space="preserve"> </w:t>
      </w:r>
      <w:r w:rsidRPr="00B720B0">
        <w:rPr>
          <w:sz w:val="24"/>
        </w:rPr>
        <w:t xml:space="preserve">punktā minētajam </w:t>
      </w:r>
      <w:r w:rsidR="00827E5E" w:rsidRPr="00B720B0">
        <w:rPr>
          <w:sz w:val="24"/>
        </w:rPr>
        <w:t>iepirkumu priekšmetam</w:t>
      </w:r>
      <w:r w:rsidRPr="00B720B0">
        <w:rPr>
          <w:sz w:val="24"/>
        </w:rPr>
        <w:t>:</w:t>
      </w:r>
    </w:p>
    <w:p w14:paraId="04A91A5C" w14:textId="77777777" w:rsidR="00DE6FAE" w:rsidRPr="006A7A0A" w:rsidRDefault="00DE6FAE" w:rsidP="006A7A0A"/>
    <w:p w14:paraId="486C18F6" w14:textId="77777777" w:rsidR="00B720B0" w:rsidRPr="00270349" w:rsidRDefault="00B720B0" w:rsidP="00B720B0">
      <w:pPr>
        <w:pStyle w:val="ListParagraph"/>
        <w:tabs>
          <w:tab w:val="left" w:pos="284"/>
          <w:tab w:val="left" w:pos="426"/>
          <w:tab w:val="left" w:pos="851"/>
          <w:tab w:val="left" w:pos="2268"/>
          <w:tab w:val="left" w:pos="3686"/>
          <w:tab w:val="left" w:pos="3828"/>
        </w:tabs>
        <w:jc w:val="center"/>
        <w:rPr>
          <w:b/>
          <w:sz w:val="24"/>
          <w:szCs w:val="24"/>
        </w:rPr>
      </w:pPr>
      <w:r w:rsidRPr="00270349">
        <w:rPr>
          <w:b/>
          <w:sz w:val="24"/>
          <w:szCs w:val="24"/>
        </w:rPr>
        <w:t>"Piedāvājums iepirkumam</w:t>
      </w:r>
    </w:p>
    <w:p w14:paraId="76067FEA" w14:textId="249EA7A3" w:rsidR="00B720B0" w:rsidRPr="00270349" w:rsidRDefault="00CC15B2" w:rsidP="00DE6FAE">
      <w:pPr>
        <w:pStyle w:val="ListParagraph"/>
        <w:tabs>
          <w:tab w:val="left" w:pos="284"/>
          <w:tab w:val="left" w:pos="426"/>
          <w:tab w:val="left" w:pos="851"/>
          <w:tab w:val="left" w:pos="2268"/>
          <w:tab w:val="left" w:pos="3686"/>
          <w:tab w:val="left" w:pos="3828"/>
        </w:tabs>
        <w:jc w:val="center"/>
        <w:rPr>
          <w:b/>
          <w:sz w:val="24"/>
          <w:szCs w:val="24"/>
        </w:rPr>
      </w:pPr>
      <w:r>
        <w:rPr>
          <w:b/>
          <w:i/>
          <w:sz w:val="24"/>
        </w:rPr>
        <w:t>"</w:t>
      </w:r>
      <w:r w:rsidRPr="00175E9E">
        <w:rPr>
          <w:b/>
          <w:i/>
          <w:sz w:val="24"/>
        </w:rPr>
        <w:t>Komunikācijas pakalpojumi Fiskālās disciplīnas padomes vajadzībām</w:t>
      </w:r>
      <w:r w:rsidR="00B720B0" w:rsidRPr="00270349">
        <w:rPr>
          <w:b/>
          <w:i/>
          <w:sz w:val="24"/>
          <w:szCs w:val="24"/>
        </w:rPr>
        <w:t>"</w:t>
      </w:r>
      <w:r w:rsidR="00B720B0" w:rsidRPr="00270349">
        <w:rPr>
          <w:b/>
          <w:sz w:val="24"/>
          <w:szCs w:val="24"/>
        </w:rPr>
        <w:t>,</w:t>
      </w:r>
    </w:p>
    <w:p w14:paraId="72661915" w14:textId="4B30AF26" w:rsidR="00B720B0" w:rsidRPr="00270349" w:rsidRDefault="00B720B0" w:rsidP="00B720B0">
      <w:pPr>
        <w:pStyle w:val="ListParagraph"/>
        <w:tabs>
          <w:tab w:val="left" w:pos="284"/>
          <w:tab w:val="left" w:pos="426"/>
          <w:tab w:val="left" w:pos="851"/>
          <w:tab w:val="left" w:pos="2268"/>
          <w:tab w:val="left" w:pos="3686"/>
          <w:tab w:val="left" w:pos="3828"/>
        </w:tabs>
        <w:jc w:val="center"/>
        <w:rPr>
          <w:b/>
          <w:i/>
          <w:sz w:val="24"/>
          <w:szCs w:val="24"/>
        </w:rPr>
      </w:pPr>
      <w:r w:rsidRPr="00270349">
        <w:rPr>
          <w:b/>
          <w:sz w:val="24"/>
          <w:szCs w:val="24"/>
        </w:rPr>
        <w:t>identifikācijas Nr. FDP</w:t>
      </w:r>
      <w:r>
        <w:rPr>
          <w:b/>
          <w:sz w:val="24"/>
          <w:szCs w:val="24"/>
        </w:rPr>
        <w:t>2017</w:t>
      </w:r>
      <w:r w:rsidRPr="00270349">
        <w:rPr>
          <w:b/>
          <w:sz w:val="24"/>
          <w:szCs w:val="24"/>
        </w:rPr>
        <w:t>/</w:t>
      </w:r>
      <w:r w:rsidR="00CC15B2">
        <w:rPr>
          <w:b/>
          <w:sz w:val="24"/>
          <w:szCs w:val="24"/>
        </w:rPr>
        <w:t>4</w:t>
      </w:r>
    </w:p>
    <w:p w14:paraId="3A305143" w14:textId="5250D665" w:rsidR="003E0B9F" w:rsidRPr="003E0B9F" w:rsidRDefault="00836261" w:rsidP="003E0B9F">
      <w:pPr>
        <w:pStyle w:val="ListParagraph"/>
        <w:tabs>
          <w:tab w:val="left" w:pos="426"/>
          <w:tab w:val="left" w:pos="851"/>
          <w:tab w:val="left" w:pos="1134"/>
        </w:tabs>
        <w:ind w:left="1080"/>
        <w:jc w:val="center"/>
        <w:rPr>
          <w:sz w:val="24"/>
        </w:rPr>
      </w:pPr>
      <w:r>
        <w:rPr>
          <w:b/>
          <w:i/>
          <w:sz w:val="24"/>
        </w:rPr>
        <w:t>n</w:t>
      </w:r>
      <w:r w:rsidR="00F20E44">
        <w:rPr>
          <w:b/>
          <w:i/>
          <w:sz w:val="24"/>
        </w:rPr>
        <w:t xml:space="preserve">eatvērt līdz 2017. gada </w:t>
      </w:r>
      <w:r>
        <w:rPr>
          <w:b/>
          <w:i/>
          <w:sz w:val="24"/>
        </w:rPr>
        <w:t>1</w:t>
      </w:r>
      <w:r w:rsidR="00DE6FAE" w:rsidRPr="00DE6FAE">
        <w:rPr>
          <w:b/>
          <w:i/>
          <w:sz w:val="24"/>
        </w:rPr>
        <w:t xml:space="preserve">. </w:t>
      </w:r>
      <w:r>
        <w:rPr>
          <w:b/>
          <w:i/>
          <w:sz w:val="24"/>
        </w:rPr>
        <w:t xml:space="preserve">decembra </w:t>
      </w:r>
      <w:r w:rsidR="00DE6FAE" w:rsidRPr="00DE6FAE">
        <w:rPr>
          <w:b/>
          <w:i/>
          <w:sz w:val="24"/>
        </w:rPr>
        <w:t>plkst. 1</w:t>
      </w:r>
      <w:r w:rsidR="00F20E44">
        <w:rPr>
          <w:b/>
          <w:i/>
          <w:sz w:val="24"/>
        </w:rPr>
        <w:t>2</w:t>
      </w:r>
      <w:r w:rsidR="00DE6FAE" w:rsidRPr="00DE6FAE">
        <w:rPr>
          <w:b/>
          <w:i/>
          <w:sz w:val="24"/>
        </w:rPr>
        <w:t>:00</w:t>
      </w:r>
      <w:r w:rsidR="00DE6FAE">
        <w:rPr>
          <w:b/>
          <w:i/>
          <w:sz w:val="24"/>
        </w:rPr>
        <w:t xml:space="preserve">" </w:t>
      </w:r>
      <w:r w:rsidR="003E0B9F" w:rsidRPr="003E0B9F">
        <w:rPr>
          <w:sz w:val="24"/>
        </w:rPr>
        <w:t>vai</w:t>
      </w:r>
    </w:p>
    <w:p w14:paraId="429B36FC" w14:textId="77777777" w:rsidR="003E0B9F" w:rsidRPr="006A7A0A" w:rsidRDefault="003E0B9F" w:rsidP="006A7A0A">
      <w:pPr>
        <w:tabs>
          <w:tab w:val="left" w:pos="426"/>
          <w:tab w:val="left" w:pos="851"/>
          <w:tab w:val="left" w:pos="1134"/>
        </w:tabs>
      </w:pPr>
    </w:p>
    <w:p w14:paraId="6B945A09" w14:textId="46E0AD96" w:rsidR="00B720B0" w:rsidRPr="003E0B9F" w:rsidRDefault="00B720B0" w:rsidP="00B720B0">
      <w:pPr>
        <w:pStyle w:val="ListParagraph"/>
        <w:widowControl w:val="0"/>
        <w:numPr>
          <w:ilvl w:val="1"/>
          <w:numId w:val="2"/>
        </w:numPr>
        <w:tabs>
          <w:tab w:val="left" w:pos="567"/>
        </w:tabs>
        <w:autoSpaceDE w:val="0"/>
        <w:autoSpaceDN w:val="0"/>
        <w:adjustRightInd w:val="0"/>
        <w:contextualSpacing w:val="0"/>
        <w:jc w:val="both"/>
        <w:rPr>
          <w:sz w:val="24"/>
          <w:szCs w:val="24"/>
        </w:rPr>
      </w:pPr>
      <w:r w:rsidRPr="003E0B9F">
        <w:rPr>
          <w:sz w:val="24"/>
          <w:szCs w:val="24"/>
        </w:rPr>
        <w:t>Elektroniskā formātā piedāvājums iesniedzams sūtot uz e-pastu: info@fdp.gov.lv, e</w:t>
      </w:r>
      <w:r w:rsidR="00DE6FAE" w:rsidRPr="003E0B9F">
        <w:rPr>
          <w:sz w:val="24"/>
          <w:szCs w:val="24"/>
        </w:rPr>
        <w:noBreakHyphen/>
      </w:r>
      <w:r w:rsidRPr="003E0B9F">
        <w:rPr>
          <w:sz w:val="24"/>
          <w:szCs w:val="24"/>
        </w:rPr>
        <w:t xml:space="preserve">pasta nosaukumā norādot </w:t>
      </w:r>
      <w:r w:rsidR="00DE6FAE" w:rsidRPr="003E0B9F">
        <w:rPr>
          <w:sz w:val="24"/>
          <w:szCs w:val="24"/>
        </w:rPr>
        <w:t>7.10.3. punktā</w:t>
      </w:r>
      <w:r w:rsidR="0027666C" w:rsidRPr="003E0B9F">
        <w:rPr>
          <w:sz w:val="24"/>
          <w:szCs w:val="24"/>
        </w:rPr>
        <w:t xml:space="preserve"> </w:t>
      </w:r>
      <w:r w:rsidRPr="003E0B9F">
        <w:rPr>
          <w:sz w:val="24"/>
          <w:szCs w:val="24"/>
        </w:rPr>
        <w:t>norādīto atzīmi.</w:t>
      </w:r>
    </w:p>
    <w:p w14:paraId="75DDF1E9" w14:textId="77777777" w:rsidR="00DE6FAE" w:rsidRPr="006A7A0A" w:rsidRDefault="00DE6FAE" w:rsidP="006A7A0A">
      <w:pPr>
        <w:widowControl w:val="0"/>
        <w:tabs>
          <w:tab w:val="left" w:pos="567"/>
        </w:tabs>
        <w:autoSpaceDE w:val="0"/>
        <w:autoSpaceDN w:val="0"/>
        <w:adjustRightInd w:val="0"/>
        <w:jc w:val="both"/>
      </w:pPr>
    </w:p>
    <w:p w14:paraId="354F009C" w14:textId="3485DE9F" w:rsidR="00B720B0" w:rsidRDefault="00B720B0" w:rsidP="00B720B0">
      <w:pPr>
        <w:pStyle w:val="ListParagraph"/>
        <w:widowControl w:val="0"/>
        <w:numPr>
          <w:ilvl w:val="1"/>
          <w:numId w:val="2"/>
        </w:numPr>
        <w:tabs>
          <w:tab w:val="left" w:pos="567"/>
        </w:tabs>
        <w:autoSpaceDE w:val="0"/>
        <w:autoSpaceDN w:val="0"/>
        <w:adjustRightInd w:val="0"/>
        <w:contextualSpacing w:val="0"/>
        <w:jc w:val="both"/>
        <w:rPr>
          <w:sz w:val="24"/>
          <w:szCs w:val="24"/>
        </w:rPr>
      </w:pPr>
      <w:r w:rsidRPr="00270349">
        <w:rPr>
          <w:sz w:val="24"/>
          <w:szCs w:val="24"/>
        </w:rPr>
        <w:t xml:space="preserve">Iesniedzot piedāvājumu, Pretendents pilnībā atzīst visus </w:t>
      </w:r>
      <w:r w:rsidR="00914BFC">
        <w:rPr>
          <w:sz w:val="24"/>
          <w:szCs w:val="24"/>
        </w:rPr>
        <w:t xml:space="preserve">Nolikumā </w:t>
      </w:r>
      <w:r w:rsidRPr="00270349">
        <w:rPr>
          <w:sz w:val="24"/>
          <w:szCs w:val="24"/>
        </w:rPr>
        <w:t>ietvertos nosacījumus.</w:t>
      </w:r>
    </w:p>
    <w:p w14:paraId="4CABDB26" w14:textId="77777777" w:rsidR="00DE6FAE" w:rsidRPr="006A7A0A" w:rsidRDefault="00DE6FAE" w:rsidP="006A7A0A"/>
    <w:p w14:paraId="32D72562" w14:textId="0E0E4005" w:rsidR="00B720B0" w:rsidRDefault="00B720B0" w:rsidP="00B720B0">
      <w:pPr>
        <w:pStyle w:val="ListParagraph"/>
        <w:widowControl w:val="0"/>
        <w:numPr>
          <w:ilvl w:val="1"/>
          <w:numId w:val="2"/>
        </w:numPr>
        <w:tabs>
          <w:tab w:val="left" w:pos="567"/>
        </w:tabs>
        <w:autoSpaceDE w:val="0"/>
        <w:autoSpaceDN w:val="0"/>
        <w:adjustRightInd w:val="0"/>
        <w:contextualSpacing w:val="0"/>
        <w:jc w:val="both"/>
        <w:rPr>
          <w:sz w:val="24"/>
          <w:szCs w:val="24"/>
        </w:rPr>
      </w:pPr>
      <w:r w:rsidRPr="00270349">
        <w:rPr>
          <w:sz w:val="24"/>
          <w:szCs w:val="24"/>
        </w:rPr>
        <w:t>Iesniegtie piedāvājumi ir Pasūtītāja īpašums un netie</w:t>
      </w:r>
      <w:r w:rsidR="00DE6FAE">
        <w:rPr>
          <w:sz w:val="24"/>
          <w:szCs w:val="24"/>
        </w:rPr>
        <w:t>k atdoti Pretendentam, izņemot 6</w:t>
      </w:r>
      <w:r w:rsidRPr="00270349">
        <w:rPr>
          <w:sz w:val="24"/>
          <w:szCs w:val="24"/>
        </w:rPr>
        <w:t>.3.</w:t>
      </w:r>
      <w:r w:rsidR="00DE6FAE">
        <w:rPr>
          <w:sz w:val="24"/>
          <w:szCs w:val="24"/>
        </w:rPr>
        <w:t> </w:t>
      </w:r>
      <w:r w:rsidRPr="00270349">
        <w:rPr>
          <w:sz w:val="24"/>
          <w:szCs w:val="24"/>
        </w:rPr>
        <w:t>punktā norādītos gadījumus.</w:t>
      </w:r>
    </w:p>
    <w:p w14:paraId="4F46D634" w14:textId="77777777" w:rsidR="00B720B0" w:rsidRPr="006A7A0A" w:rsidRDefault="00B720B0" w:rsidP="006A7A0A">
      <w:pPr>
        <w:tabs>
          <w:tab w:val="left" w:pos="426"/>
          <w:tab w:val="left" w:pos="851"/>
          <w:tab w:val="left" w:pos="1134"/>
        </w:tabs>
        <w:jc w:val="both"/>
      </w:pPr>
    </w:p>
    <w:p w14:paraId="1A05E31A" w14:textId="77777777" w:rsidR="008D3E1F" w:rsidRDefault="008D3E1F" w:rsidP="00DE6FAE">
      <w:pPr>
        <w:pStyle w:val="ListParagraph"/>
        <w:widowControl w:val="0"/>
        <w:numPr>
          <w:ilvl w:val="0"/>
          <w:numId w:val="2"/>
        </w:numPr>
        <w:tabs>
          <w:tab w:val="num" w:pos="567"/>
          <w:tab w:val="left" w:pos="1701"/>
          <w:tab w:val="num" w:pos="2433"/>
        </w:tabs>
        <w:autoSpaceDE w:val="0"/>
        <w:autoSpaceDN w:val="0"/>
        <w:adjustRightInd w:val="0"/>
        <w:ind w:left="284" w:hanging="284"/>
        <w:jc w:val="both"/>
        <w:rPr>
          <w:b/>
          <w:sz w:val="24"/>
        </w:rPr>
      </w:pPr>
      <w:r w:rsidRPr="00DE6FAE">
        <w:rPr>
          <w:b/>
          <w:sz w:val="24"/>
        </w:rPr>
        <w:t>Cita informācija</w:t>
      </w:r>
    </w:p>
    <w:p w14:paraId="6B3EC1FB" w14:textId="77777777" w:rsidR="00DE6FAE" w:rsidRPr="006A7A0A" w:rsidRDefault="00DE6FAE" w:rsidP="006A7A0A">
      <w:pPr>
        <w:widowControl w:val="0"/>
        <w:tabs>
          <w:tab w:val="num" w:pos="567"/>
          <w:tab w:val="left" w:pos="1701"/>
          <w:tab w:val="num" w:pos="2433"/>
        </w:tabs>
        <w:autoSpaceDE w:val="0"/>
        <w:autoSpaceDN w:val="0"/>
        <w:adjustRightInd w:val="0"/>
        <w:jc w:val="both"/>
        <w:rPr>
          <w:b/>
        </w:rPr>
      </w:pPr>
    </w:p>
    <w:p w14:paraId="6EE6146A" w14:textId="30742A47" w:rsidR="008D3E1F" w:rsidRDefault="008D3E1F" w:rsidP="00DE6FAE">
      <w:pPr>
        <w:pStyle w:val="ListParagraph"/>
        <w:widowControl w:val="0"/>
        <w:numPr>
          <w:ilvl w:val="1"/>
          <w:numId w:val="2"/>
        </w:numPr>
        <w:autoSpaceDE w:val="0"/>
        <w:autoSpaceDN w:val="0"/>
        <w:adjustRightInd w:val="0"/>
        <w:jc w:val="both"/>
        <w:rPr>
          <w:sz w:val="24"/>
        </w:rPr>
      </w:pPr>
      <w:r w:rsidRPr="00DE6FAE">
        <w:rPr>
          <w:sz w:val="24"/>
        </w:rPr>
        <w:t xml:space="preserve">Pasūtītājs nodrošina brīvu un tiešu elektronisko pieeju iepirkuma dokumentācijai un aktuālākajai informācijai Pasūtītāja mājaslapā  internetā: </w:t>
      </w:r>
      <w:r w:rsidR="00B75035" w:rsidRPr="00DE6FAE">
        <w:rPr>
          <w:sz w:val="24"/>
        </w:rPr>
        <w:t xml:space="preserve">http://fdp.gov.lv </w:t>
      </w:r>
      <w:r w:rsidRPr="00DE6FAE">
        <w:rPr>
          <w:sz w:val="24"/>
        </w:rPr>
        <w:t xml:space="preserve">sadaļas </w:t>
      </w:r>
      <w:r w:rsidR="007E1800" w:rsidRPr="00DE6FAE">
        <w:rPr>
          <w:i/>
          <w:sz w:val="24"/>
        </w:rPr>
        <w:t>"</w:t>
      </w:r>
      <w:r w:rsidR="00B75035" w:rsidRPr="00DE6FAE">
        <w:rPr>
          <w:i/>
          <w:sz w:val="24"/>
        </w:rPr>
        <w:t>Dokumenti</w:t>
      </w:r>
      <w:r w:rsidR="007E1800" w:rsidRPr="00DE6FAE">
        <w:rPr>
          <w:i/>
          <w:sz w:val="24"/>
        </w:rPr>
        <w:t>"</w:t>
      </w:r>
      <w:r w:rsidRPr="00DE6FAE">
        <w:rPr>
          <w:sz w:val="24"/>
        </w:rPr>
        <w:t xml:space="preserve"> apakšsadaļā </w:t>
      </w:r>
      <w:r w:rsidR="007E1800" w:rsidRPr="00DE6FAE">
        <w:rPr>
          <w:i/>
          <w:sz w:val="24"/>
        </w:rPr>
        <w:t>"</w:t>
      </w:r>
      <w:r w:rsidR="00B75035" w:rsidRPr="00DE6FAE">
        <w:rPr>
          <w:i/>
          <w:sz w:val="24"/>
        </w:rPr>
        <w:t>Iepirkumi un noslēgtie līgumi</w:t>
      </w:r>
      <w:r w:rsidR="007E1800" w:rsidRPr="00DE6FAE">
        <w:rPr>
          <w:i/>
          <w:sz w:val="24"/>
        </w:rPr>
        <w:t>"</w:t>
      </w:r>
      <w:r w:rsidR="00A54CA9" w:rsidRPr="00DE6FAE">
        <w:rPr>
          <w:sz w:val="24"/>
        </w:rPr>
        <w:t>.</w:t>
      </w:r>
    </w:p>
    <w:p w14:paraId="61A4AD7F" w14:textId="77777777" w:rsidR="00DE6FAE" w:rsidRPr="006A7A0A" w:rsidRDefault="00DE6FAE" w:rsidP="006A7A0A">
      <w:pPr>
        <w:widowControl w:val="0"/>
        <w:autoSpaceDE w:val="0"/>
        <w:autoSpaceDN w:val="0"/>
        <w:adjustRightInd w:val="0"/>
        <w:jc w:val="both"/>
      </w:pPr>
    </w:p>
    <w:p w14:paraId="0BAA1AA6" w14:textId="77777777" w:rsidR="008D3E1F" w:rsidRDefault="008D3E1F" w:rsidP="00DE6FAE">
      <w:pPr>
        <w:pStyle w:val="ListParagraph"/>
        <w:widowControl w:val="0"/>
        <w:numPr>
          <w:ilvl w:val="1"/>
          <w:numId w:val="2"/>
        </w:numPr>
        <w:tabs>
          <w:tab w:val="num" w:pos="567"/>
        </w:tabs>
        <w:autoSpaceDE w:val="0"/>
        <w:autoSpaceDN w:val="0"/>
        <w:adjustRightInd w:val="0"/>
        <w:jc w:val="both"/>
        <w:rPr>
          <w:sz w:val="24"/>
        </w:rPr>
      </w:pPr>
      <w:r w:rsidRPr="00DE6FAE">
        <w:rPr>
          <w:sz w:val="24"/>
        </w:rPr>
        <w:t>Pretendentam komunikācija ar Pasūtīt</w:t>
      </w:r>
      <w:r w:rsidR="00816CEF" w:rsidRPr="00DE6FAE">
        <w:rPr>
          <w:sz w:val="24"/>
        </w:rPr>
        <w:t>āju jānodrošina latviešu valodā.</w:t>
      </w:r>
    </w:p>
    <w:p w14:paraId="0556B649" w14:textId="77777777" w:rsidR="00DE6FAE" w:rsidRPr="006A7A0A" w:rsidRDefault="00DE6FAE" w:rsidP="006A7A0A"/>
    <w:p w14:paraId="17CD1AC3" w14:textId="77777777" w:rsidR="008D3E1F" w:rsidRDefault="008D3E1F" w:rsidP="00DE6FAE">
      <w:pPr>
        <w:pStyle w:val="ListParagraph"/>
        <w:widowControl w:val="0"/>
        <w:numPr>
          <w:ilvl w:val="1"/>
          <w:numId w:val="2"/>
        </w:numPr>
        <w:tabs>
          <w:tab w:val="num" w:pos="567"/>
        </w:tabs>
        <w:autoSpaceDE w:val="0"/>
        <w:autoSpaceDN w:val="0"/>
        <w:adjustRightInd w:val="0"/>
        <w:jc w:val="both"/>
        <w:rPr>
          <w:sz w:val="24"/>
        </w:rPr>
      </w:pPr>
      <w:r w:rsidRPr="00DE6FAE">
        <w:rPr>
          <w:sz w:val="24"/>
        </w:rPr>
        <w:t>Pretendents sedz visas izmaksas, kas saistītas ar piedāvājumu sagatavošanu un iesniegšanu.</w:t>
      </w:r>
    </w:p>
    <w:p w14:paraId="73FB5D22" w14:textId="77777777" w:rsidR="00DE6FAE" w:rsidRPr="006A7A0A" w:rsidRDefault="00DE6FAE" w:rsidP="006A7A0A"/>
    <w:p w14:paraId="690B8F7E" w14:textId="5F83C709" w:rsidR="00827E5E" w:rsidRDefault="00945DBC" w:rsidP="00DE6FAE">
      <w:pPr>
        <w:pStyle w:val="ListParagraph"/>
        <w:widowControl w:val="0"/>
        <w:numPr>
          <w:ilvl w:val="1"/>
          <w:numId w:val="2"/>
        </w:numPr>
        <w:autoSpaceDE w:val="0"/>
        <w:autoSpaceDN w:val="0"/>
        <w:adjustRightInd w:val="0"/>
        <w:jc w:val="both"/>
        <w:rPr>
          <w:sz w:val="24"/>
        </w:rPr>
      </w:pPr>
      <w:r w:rsidRPr="00DE6FAE">
        <w:rPr>
          <w:sz w:val="24"/>
        </w:rPr>
        <w:t>Pretendents var iesniegt vairākus piedāvājuma variantus</w:t>
      </w:r>
      <w:r w:rsidR="00322F85">
        <w:rPr>
          <w:sz w:val="24"/>
          <w:szCs w:val="24"/>
        </w:rPr>
        <w:t>.</w:t>
      </w:r>
    </w:p>
    <w:p w14:paraId="55A829C1" w14:textId="77777777" w:rsidR="00DE6FAE" w:rsidRPr="006A7A0A" w:rsidRDefault="00DE6FAE" w:rsidP="006A7A0A"/>
    <w:p w14:paraId="062DF120" w14:textId="08B5D7B2" w:rsidR="0081635C" w:rsidRPr="00DE6FAE" w:rsidRDefault="0081635C" w:rsidP="00DE6FAE">
      <w:pPr>
        <w:pStyle w:val="ListParagraph"/>
        <w:widowControl w:val="0"/>
        <w:numPr>
          <w:ilvl w:val="1"/>
          <w:numId w:val="2"/>
        </w:numPr>
        <w:autoSpaceDE w:val="0"/>
        <w:autoSpaceDN w:val="0"/>
        <w:adjustRightInd w:val="0"/>
        <w:jc w:val="both"/>
        <w:rPr>
          <w:sz w:val="24"/>
        </w:rPr>
      </w:pPr>
      <w:r w:rsidRPr="004166E0">
        <w:rPr>
          <w:rFonts w:eastAsia="Times New Roman"/>
          <w:sz w:val="24"/>
          <w:szCs w:val="24"/>
          <w:lang w:eastAsia="lv-LV"/>
        </w:rPr>
        <w:t>Ja piedāvājumu iesniedz personu apvienība, tad personu apvienībai, ar kuru pieņemts lēmums slēgt līgumu, Pasūtītājs lūgs izveidoties atbilstoši noteiktam juridiskam statusam – juridiski noformēt savu sadarbību, ņemot vērā piedāvājumā norādīto atbildības sadalījumu,  saskaņā ar Komerclikumu vai noslēgt sabiedrības līgumu 10 (desmit) darba dienu laikā pēc Pasūtītāja pieprasījuma saņemšanas un sniegt informāciju Pasūtītājam</w:t>
      </w:r>
      <w:r>
        <w:rPr>
          <w:rFonts w:eastAsia="Times New Roman"/>
          <w:sz w:val="24"/>
          <w:szCs w:val="24"/>
          <w:lang w:eastAsia="lv-LV"/>
        </w:rPr>
        <w:t>.</w:t>
      </w:r>
    </w:p>
    <w:p w14:paraId="6EB97AB1" w14:textId="77777777" w:rsidR="00E70FAA" w:rsidRDefault="00E70FAA" w:rsidP="006A7A0A">
      <w:pPr>
        <w:widowControl w:val="0"/>
        <w:autoSpaceDE w:val="0"/>
        <w:autoSpaceDN w:val="0"/>
        <w:adjustRightInd w:val="0"/>
        <w:jc w:val="both"/>
      </w:pPr>
    </w:p>
    <w:p w14:paraId="3288771E" w14:textId="77777777" w:rsidR="008D3E1F" w:rsidRPr="00322F85" w:rsidRDefault="008D3E1F" w:rsidP="00322F85">
      <w:pPr>
        <w:pStyle w:val="ListParagraph"/>
        <w:numPr>
          <w:ilvl w:val="0"/>
          <w:numId w:val="2"/>
        </w:numPr>
        <w:tabs>
          <w:tab w:val="left" w:pos="284"/>
          <w:tab w:val="left" w:pos="426"/>
          <w:tab w:val="left" w:pos="567"/>
        </w:tabs>
        <w:autoSpaceDE w:val="0"/>
        <w:autoSpaceDN w:val="0"/>
        <w:ind w:left="284" w:hanging="284"/>
        <w:jc w:val="both"/>
        <w:rPr>
          <w:b/>
          <w:sz w:val="24"/>
        </w:rPr>
      </w:pPr>
      <w:r w:rsidRPr="00322F85">
        <w:rPr>
          <w:b/>
          <w:sz w:val="24"/>
        </w:rPr>
        <w:t>Nosacījumi Pretendenta dalībai iepirkumā</w:t>
      </w:r>
    </w:p>
    <w:p w14:paraId="70187990" w14:textId="77777777" w:rsidR="00322F85" w:rsidRPr="006A7A0A" w:rsidRDefault="00322F85" w:rsidP="006A7A0A">
      <w:pPr>
        <w:tabs>
          <w:tab w:val="left" w:pos="284"/>
          <w:tab w:val="left" w:pos="426"/>
          <w:tab w:val="left" w:pos="567"/>
        </w:tabs>
        <w:autoSpaceDE w:val="0"/>
        <w:autoSpaceDN w:val="0"/>
        <w:jc w:val="both"/>
        <w:rPr>
          <w:b/>
          <w:sz w:val="22"/>
        </w:rPr>
      </w:pPr>
    </w:p>
    <w:p w14:paraId="384E904B" w14:textId="0D02339F" w:rsidR="008D3E1F" w:rsidRDefault="008D3E1F" w:rsidP="00322F85">
      <w:pPr>
        <w:pStyle w:val="ListParagraph"/>
        <w:numPr>
          <w:ilvl w:val="1"/>
          <w:numId w:val="2"/>
        </w:numPr>
        <w:tabs>
          <w:tab w:val="left" w:pos="284"/>
          <w:tab w:val="left" w:pos="426"/>
          <w:tab w:val="left" w:pos="567"/>
        </w:tabs>
        <w:autoSpaceDE w:val="0"/>
        <w:autoSpaceDN w:val="0"/>
        <w:jc w:val="both"/>
        <w:rPr>
          <w:sz w:val="24"/>
        </w:rPr>
      </w:pPr>
      <w:r w:rsidRPr="00322F85">
        <w:rPr>
          <w:sz w:val="24"/>
        </w:rPr>
        <w:t xml:space="preserve">Pretendents </w:t>
      </w:r>
      <w:r w:rsidR="008F14C6" w:rsidRPr="00322F85">
        <w:rPr>
          <w:sz w:val="24"/>
        </w:rPr>
        <w:t xml:space="preserve">var būt </w:t>
      </w:r>
      <w:r w:rsidRPr="00322F85">
        <w:rPr>
          <w:sz w:val="24"/>
        </w:rPr>
        <w:t>fiziskā persona</w:t>
      </w:r>
      <w:r w:rsidR="008F14C6" w:rsidRPr="00322F85">
        <w:rPr>
          <w:sz w:val="24"/>
        </w:rPr>
        <w:t xml:space="preserve"> vai juridiskā persona, šādu personu apvienība jebkurā to kombinācijā</w:t>
      </w:r>
      <w:r w:rsidRPr="00322F85">
        <w:rPr>
          <w:sz w:val="24"/>
        </w:rPr>
        <w:t xml:space="preserve">, kas attiecīgi piedāvā tirgū sniegt </w:t>
      </w:r>
      <w:r w:rsidR="002F5D2A">
        <w:rPr>
          <w:sz w:val="24"/>
        </w:rPr>
        <w:t xml:space="preserve">pētniecības konsultāciju </w:t>
      </w:r>
      <w:r w:rsidRPr="00322F85">
        <w:rPr>
          <w:sz w:val="24"/>
        </w:rPr>
        <w:t>pakalpojumus un</w:t>
      </w:r>
      <w:r w:rsidR="00816CEF" w:rsidRPr="00322F85">
        <w:rPr>
          <w:sz w:val="24"/>
        </w:rPr>
        <w:t xml:space="preserve"> kurš ir iesniedzis piedāvājumu.</w:t>
      </w:r>
    </w:p>
    <w:p w14:paraId="46BAD407" w14:textId="77777777" w:rsidR="005742D9" w:rsidRPr="006A7A0A" w:rsidRDefault="005742D9" w:rsidP="006A7A0A">
      <w:pPr>
        <w:tabs>
          <w:tab w:val="left" w:pos="284"/>
          <w:tab w:val="left" w:pos="426"/>
          <w:tab w:val="left" w:pos="567"/>
        </w:tabs>
        <w:autoSpaceDE w:val="0"/>
        <w:autoSpaceDN w:val="0"/>
        <w:jc w:val="both"/>
      </w:pPr>
    </w:p>
    <w:p w14:paraId="39025148" w14:textId="77777777" w:rsidR="008D3E1F" w:rsidRDefault="008D3E1F" w:rsidP="00322F85">
      <w:pPr>
        <w:pStyle w:val="ListParagraph"/>
        <w:numPr>
          <w:ilvl w:val="1"/>
          <w:numId w:val="2"/>
        </w:numPr>
        <w:tabs>
          <w:tab w:val="left" w:pos="284"/>
          <w:tab w:val="left" w:pos="426"/>
          <w:tab w:val="left" w:pos="567"/>
        </w:tabs>
        <w:autoSpaceDE w:val="0"/>
        <w:autoSpaceDN w:val="0"/>
        <w:jc w:val="both"/>
        <w:rPr>
          <w:sz w:val="24"/>
        </w:rPr>
      </w:pPr>
      <w:r w:rsidRPr="00322F85">
        <w:rPr>
          <w:sz w:val="24"/>
        </w:rPr>
        <w:t>Pretendents ir reģistrēts atbilstoši Latvijas Republikas vai ā</w:t>
      </w:r>
      <w:r w:rsidR="00816CEF" w:rsidRPr="00322F85">
        <w:rPr>
          <w:sz w:val="24"/>
        </w:rPr>
        <w:t>rvalstu normatīvo aktu prasībām.</w:t>
      </w:r>
    </w:p>
    <w:p w14:paraId="2138D205" w14:textId="77777777" w:rsidR="005742D9" w:rsidRPr="006A7A0A" w:rsidRDefault="005742D9" w:rsidP="006A7A0A"/>
    <w:p w14:paraId="06778AD1" w14:textId="0AB17476" w:rsidR="00053F15" w:rsidRDefault="00053F15" w:rsidP="00053F15">
      <w:pPr>
        <w:pStyle w:val="ListParagraph"/>
        <w:numPr>
          <w:ilvl w:val="1"/>
          <w:numId w:val="2"/>
        </w:numPr>
        <w:tabs>
          <w:tab w:val="left" w:pos="284"/>
          <w:tab w:val="left" w:pos="426"/>
          <w:tab w:val="left" w:pos="567"/>
        </w:tabs>
        <w:autoSpaceDE w:val="0"/>
        <w:autoSpaceDN w:val="0"/>
        <w:jc w:val="both"/>
        <w:rPr>
          <w:sz w:val="24"/>
        </w:rPr>
      </w:pPr>
      <w:r w:rsidRPr="00053F15">
        <w:rPr>
          <w:sz w:val="24"/>
        </w:rPr>
        <w:t>Saska</w:t>
      </w:r>
      <w:r>
        <w:rPr>
          <w:sz w:val="24"/>
        </w:rPr>
        <w:t xml:space="preserve">ņā </w:t>
      </w:r>
      <w:r w:rsidRPr="00053F15">
        <w:rPr>
          <w:sz w:val="24"/>
        </w:rPr>
        <w:t xml:space="preserve">ar </w:t>
      </w:r>
      <w:r>
        <w:rPr>
          <w:sz w:val="24"/>
        </w:rPr>
        <w:t>Publisko iepirkumu likuma (turpmāk – PIL) 9</w:t>
      </w:r>
      <w:r w:rsidRPr="00053F15">
        <w:rPr>
          <w:sz w:val="24"/>
        </w:rPr>
        <w:t>.</w:t>
      </w:r>
      <w:r>
        <w:rPr>
          <w:sz w:val="24"/>
        </w:rPr>
        <w:t xml:space="preserve"> </w:t>
      </w:r>
      <w:r w:rsidRPr="00053F15">
        <w:rPr>
          <w:sz w:val="24"/>
        </w:rPr>
        <w:t xml:space="preserve">panta astoto </w:t>
      </w:r>
      <w:r>
        <w:rPr>
          <w:sz w:val="24"/>
        </w:rPr>
        <w:t xml:space="preserve">daļu </w:t>
      </w:r>
      <w:r w:rsidR="001C0309">
        <w:rPr>
          <w:sz w:val="24"/>
        </w:rPr>
        <w:t>iepirkuma komisija</w:t>
      </w:r>
      <w:r w:rsidRPr="00053F15">
        <w:rPr>
          <w:sz w:val="24"/>
        </w:rPr>
        <w:t xml:space="preserve"> pretendentu, </w:t>
      </w:r>
      <w:r w:rsidR="001C0309">
        <w:rPr>
          <w:sz w:val="24"/>
        </w:rPr>
        <w:t>kuram būtu piešķiramas līguma slēgšanas tiesības, izslēdz no dalības iepirkumā jebkurā no šādiem gadījumiem</w:t>
      </w:r>
      <w:r w:rsidRPr="00053F15">
        <w:rPr>
          <w:sz w:val="24"/>
        </w:rPr>
        <w:t>:</w:t>
      </w:r>
    </w:p>
    <w:p w14:paraId="14EEDF0D" w14:textId="77777777" w:rsidR="001C0309" w:rsidRPr="001C0309" w:rsidRDefault="001C0309" w:rsidP="001C0309">
      <w:pPr>
        <w:pStyle w:val="ListParagraph"/>
        <w:rPr>
          <w:sz w:val="24"/>
        </w:rPr>
      </w:pPr>
    </w:p>
    <w:p w14:paraId="60FFE575" w14:textId="1F6BD145" w:rsidR="001C0309" w:rsidRDefault="001C0309" w:rsidP="001C0309">
      <w:pPr>
        <w:pStyle w:val="ListParagraph"/>
        <w:numPr>
          <w:ilvl w:val="2"/>
          <w:numId w:val="2"/>
        </w:numPr>
        <w:tabs>
          <w:tab w:val="left" w:pos="284"/>
          <w:tab w:val="left" w:pos="426"/>
          <w:tab w:val="left" w:pos="567"/>
        </w:tabs>
        <w:autoSpaceDE w:val="0"/>
        <w:autoSpaceDN w:val="0"/>
        <w:jc w:val="both"/>
        <w:rPr>
          <w:sz w:val="24"/>
        </w:rPr>
      </w:pPr>
      <w:r>
        <w:rPr>
          <w:sz w:val="24"/>
        </w:rPr>
        <w:t>P</w:t>
      </w:r>
      <w:r w:rsidRPr="001C0309">
        <w:rPr>
          <w:sz w:val="24"/>
        </w:rPr>
        <w:t xml:space="preserve">asludināts pretendenta maksātnespējas process (izņemot gadījumu, kad maksātnespējas procesā tiek piemērots uz parādnieka maksātspējas atjaunošanu </w:t>
      </w:r>
      <w:r w:rsidRPr="001C0309">
        <w:rPr>
          <w:sz w:val="24"/>
        </w:rPr>
        <w:lastRenderedPageBreak/>
        <w:t>vērsts pasākumu kopums), apturēta tā saimnieciskā darbība vai pretendents tiek likvidēts;</w:t>
      </w:r>
    </w:p>
    <w:p w14:paraId="06480183" w14:textId="77777777" w:rsidR="00694D6F" w:rsidRPr="001C0309" w:rsidRDefault="00694D6F" w:rsidP="00694D6F">
      <w:pPr>
        <w:pStyle w:val="ListParagraph"/>
        <w:tabs>
          <w:tab w:val="left" w:pos="284"/>
          <w:tab w:val="left" w:pos="426"/>
          <w:tab w:val="left" w:pos="567"/>
        </w:tabs>
        <w:autoSpaceDE w:val="0"/>
        <w:autoSpaceDN w:val="0"/>
        <w:ind w:left="1080"/>
        <w:jc w:val="both"/>
        <w:rPr>
          <w:sz w:val="24"/>
        </w:rPr>
      </w:pPr>
    </w:p>
    <w:p w14:paraId="54129909" w14:textId="5E61BA6A" w:rsidR="001C0309" w:rsidRDefault="001C0309" w:rsidP="001C0309">
      <w:pPr>
        <w:pStyle w:val="ListParagraph"/>
        <w:numPr>
          <w:ilvl w:val="2"/>
          <w:numId w:val="2"/>
        </w:numPr>
        <w:tabs>
          <w:tab w:val="left" w:pos="284"/>
          <w:tab w:val="left" w:pos="426"/>
          <w:tab w:val="left" w:pos="567"/>
        </w:tabs>
        <w:autoSpaceDE w:val="0"/>
        <w:autoSpaceDN w:val="0"/>
        <w:jc w:val="both"/>
        <w:rPr>
          <w:sz w:val="24"/>
        </w:rPr>
      </w:pPr>
      <w:r>
        <w:rPr>
          <w:sz w:val="24"/>
        </w:rPr>
        <w:t>I</w:t>
      </w:r>
      <w:r w:rsidRPr="001C0309">
        <w:rPr>
          <w:sz w:val="24"/>
        </w:rPr>
        <w:t xml:space="preserve">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1C0309">
        <w:rPr>
          <w:i/>
          <w:sz w:val="24"/>
        </w:rPr>
        <w:t>euro</w:t>
      </w:r>
      <w:r w:rsidRPr="001C0309">
        <w:rPr>
          <w:sz w:val="24"/>
        </w:rPr>
        <w:t xml:space="preserve">. Attiecībā uz Latvijā reģistrētiem un pastāvīgi dzīvojošiem pretendentiem </w:t>
      </w:r>
      <w:r>
        <w:rPr>
          <w:sz w:val="24"/>
        </w:rPr>
        <w:t>p</w:t>
      </w:r>
      <w:r w:rsidRPr="001C0309">
        <w:rPr>
          <w:sz w:val="24"/>
        </w:rPr>
        <w:t>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4E61C843" w14:textId="77777777" w:rsidR="00694D6F" w:rsidRPr="00694D6F" w:rsidRDefault="00694D6F" w:rsidP="00694D6F">
      <w:pPr>
        <w:pStyle w:val="ListParagraph"/>
        <w:rPr>
          <w:sz w:val="24"/>
        </w:rPr>
      </w:pPr>
    </w:p>
    <w:p w14:paraId="6885DECF" w14:textId="03C90EA3" w:rsidR="001C0309" w:rsidRDefault="001C0309" w:rsidP="001C0309">
      <w:pPr>
        <w:pStyle w:val="ListParagraph"/>
        <w:numPr>
          <w:ilvl w:val="2"/>
          <w:numId w:val="2"/>
        </w:numPr>
        <w:tabs>
          <w:tab w:val="left" w:pos="284"/>
          <w:tab w:val="left" w:pos="426"/>
          <w:tab w:val="left" w:pos="567"/>
        </w:tabs>
        <w:autoSpaceDE w:val="0"/>
        <w:autoSpaceDN w:val="0"/>
        <w:jc w:val="both"/>
        <w:rPr>
          <w:sz w:val="24"/>
        </w:rPr>
      </w:pPr>
      <w:r>
        <w:rPr>
          <w:sz w:val="24"/>
        </w:rPr>
        <w:t>I</w:t>
      </w:r>
      <w:r w:rsidRPr="001C0309">
        <w:rPr>
          <w:sz w:val="24"/>
        </w:rPr>
        <w:t xml:space="preserve">epirkuma procedūras dokumentu sagatavotājs (pasūtītāja amatpersona vai darbinieks), iepirkuma komisijas loceklis vai eksperts ir saistīts ar pretendentu </w:t>
      </w:r>
      <w:r>
        <w:rPr>
          <w:sz w:val="24"/>
        </w:rPr>
        <w:t xml:space="preserve">PIL </w:t>
      </w:r>
      <w:r w:rsidRPr="001C0309">
        <w:rPr>
          <w:sz w:val="24"/>
        </w:rPr>
        <w:t>25. panta pirmās un otrās daļas izpratnē vai ir ieinteresēts kāda pretendenta izvēlē, un pasūtītājam nav iespējams novērst šo situāciju ar mazāk pretendentu ierobežojošiem pasākumiem;</w:t>
      </w:r>
    </w:p>
    <w:p w14:paraId="1B766545" w14:textId="77777777" w:rsidR="00694D6F" w:rsidRPr="00694D6F" w:rsidRDefault="00694D6F" w:rsidP="00694D6F">
      <w:pPr>
        <w:pStyle w:val="ListParagraph"/>
        <w:rPr>
          <w:sz w:val="24"/>
        </w:rPr>
      </w:pPr>
    </w:p>
    <w:p w14:paraId="54CD80B9" w14:textId="3A9F9226" w:rsidR="001C0309" w:rsidRDefault="001C0309" w:rsidP="001C0309">
      <w:pPr>
        <w:pStyle w:val="ListParagraph"/>
        <w:numPr>
          <w:ilvl w:val="2"/>
          <w:numId w:val="2"/>
        </w:numPr>
        <w:tabs>
          <w:tab w:val="left" w:pos="284"/>
          <w:tab w:val="left" w:pos="426"/>
          <w:tab w:val="left" w:pos="567"/>
        </w:tabs>
        <w:autoSpaceDE w:val="0"/>
        <w:autoSpaceDN w:val="0"/>
        <w:jc w:val="both"/>
        <w:rPr>
          <w:sz w:val="24"/>
        </w:rPr>
      </w:pPr>
      <w:r>
        <w:rPr>
          <w:sz w:val="24"/>
        </w:rPr>
        <w:t>U</w:t>
      </w:r>
      <w:r w:rsidRPr="001C0309">
        <w:rPr>
          <w:sz w:val="24"/>
        </w:rPr>
        <w:t xml:space="preserve">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w:t>
      </w:r>
      <w:r w:rsidR="00694D6F">
        <w:rPr>
          <w:sz w:val="24"/>
        </w:rPr>
        <w:t>n</w:t>
      </w:r>
      <w:r>
        <w:rPr>
          <w:sz w:val="24"/>
        </w:rPr>
        <w:t>olikuma 9.3.</w:t>
      </w:r>
      <w:r w:rsidRPr="001C0309">
        <w:rPr>
          <w:sz w:val="24"/>
        </w:rPr>
        <w:t xml:space="preserve">1., </w:t>
      </w:r>
      <w:r>
        <w:rPr>
          <w:sz w:val="24"/>
        </w:rPr>
        <w:t>9.3.</w:t>
      </w:r>
      <w:r w:rsidRPr="001C0309">
        <w:rPr>
          <w:sz w:val="24"/>
        </w:rPr>
        <w:t xml:space="preserve">2. un </w:t>
      </w:r>
      <w:r>
        <w:rPr>
          <w:sz w:val="24"/>
        </w:rPr>
        <w:t>9.3.</w:t>
      </w:r>
      <w:r w:rsidRPr="001C0309">
        <w:rPr>
          <w:sz w:val="24"/>
        </w:rPr>
        <w:t>3. punkta nosacījumi.</w:t>
      </w:r>
    </w:p>
    <w:p w14:paraId="3A0C1C1C" w14:textId="77777777" w:rsidR="00694D6F" w:rsidRPr="00694D6F" w:rsidRDefault="00694D6F" w:rsidP="00694D6F">
      <w:pPr>
        <w:pStyle w:val="ListParagraph"/>
        <w:rPr>
          <w:sz w:val="24"/>
        </w:rPr>
      </w:pPr>
    </w:p>
    <w:p w14:paraId="19B29055" w14:textId="62A9EE86" w:rsidR="001C0309" w:rsidRDefault="001C0309" w:rsidP="001C0309">
      <w:pPr>
        <w:pStyle w:val="BodyText"/>
        <w:widowControl w:val="0"/>
        <w:numPr>
          <w:ilvl w:val="1"/>
          <w:numId w:val="2"/>
        </w:numPr>
        <w:tabs>
          <w:tab w:val="left" w:pos="810"/>
        </w:tabs>
        <w:spacing w:before="55" w:after="0" w:line="243" w:lineRule="auto"/>
        <w:ind w:right="-2"/>
        <w:jc w:val="both"/>
        <w:rPr>
          <w:lang w:val="lv-LV"/>
        </w:rPr>
      </w:pPr>
      <w:r w:rsidRPr="001C0309">
        <w:rPr>
          <w:lang w:val="lv-LV"/>
        </w:rPr>
        <w:t xml:space="preserve">Lai pārbaudītu, vai pretendents nav izslēdzams no dalības iepirkumā </w:t>
      </w:r>
      <w:r w:rsidR="00694D6F">
        <w:rPr>
          <w:lang w:val="lv-LV"/>
        </w:rPr>
        <w:t>n</w:t>
      </w:r>
      <w:r w:rsidRPr="001C0309">
        <w:rPr>
          <w:lang w:val="lv-LV"/>
        </w:rPr>
        <w:t>olikuma 9.3. punktā minēto apstākļu dēļ (atbilstoši PIL 9. panta astotās daļas 1., 2. vai 3. punktā minēto apstākļu dēļ) pasūtītājs veiks pārbaudi atbilstoši PIL 9. panta devītajā daļā noteiktajai kārtībai.</w:t>
      </w:r>
    </w:p>
    <w:p w14:paraId="2C306EC9" w14:textId="77777777" w:rsidR="00694D6F" w:rsidRDefault="00694D6F" w:rsidP="00694D6F">
      <w:pPr>
        <w:pStyle w:val="BodyText"/>
        <w:widowControl w:val="0"/>
        <w:tabs>
          <w:tab w:val="left" w:pos="810"/>
        </w:tabs>
        <w:spacing w:before="55" w:after="0" w:line="243" w:lineRule="auto"/>
        <w:ind w:left="360" w:right="-2"/>
        <w:jc w:val="both"/>
        <w:rPr>
          <w:lang w:val="lv-LV"/>
        </w:rPr>
      </w:pPr>
    </w:p>
    <w:p w14:paraId="5F86B125" w14:textId="04DE1EEF" w:rsidR="001C0309" w:rsidRDefault="001C0309" w:rsidP="001C0309">
      <w:pPr>
        <w:pStyle w:val="BodyText"/>
        <w:widowControl w:val="0"/>
        <w:numPr>
          <w:ilvl w:val="1"/>
          <w:numId w:val="2"/>
        </w:numPr>
        <w:tabs>
          <w:tab w:val="left" w:pos="810"/>
        </w:tabs>
        <w:spacing w:before="55" w:after="0" w:line="243" w:lineRule="auto"/>
        <w:ind w:right="-2"/>
        <w:jc w:val="both"/>
        <w:rPr>
          <w:lang w:val="lv-LV"/>
        </w:rPr>
      </w:pPr>
      <w:r>
        <w:rPr>
          <w:lang w:val="lv-LV"/>
        </w:rPr>
        <w:t xml:space="preserve">Atkarībā no PIL 9. panta devītajā daļā veiktās pārbaudes rezultātiem pasūtītājs: </w:t>
      </w:r>
    </w:p>
    <w:p w14:paraId="7F9E512D" w14:textId="77777777" w:rsidR="00694D6F" w:rsidRDefault="00694D6F" w:rsidP="00694D6F">
      <w:pPr>
        <w:pStyle w:val="ListParagraph"/>
      </w:pPr>
    </w:p>
    <w:p w14:paraId="5271E71E" w14:textId="04400E2B" w:rsidR="001C0309" w:rsidRDefault="001C0309" w:rsidP="001C0309">
      <w:pPr>
        <w:pStyle w:val="BodyText"/>
        <w:widowControl w:val="0"/>
        <w:numPr>
          <w:ilvl w:val="2"/>
          <w:numId w:val="2"/>
        </w:numPr>
        <w:tabs>
          <w:tab w:val="left" w:pos="810"/>
        </w:tabs>
        <w:spacing w:before="55" w:after="0" w:line="243" w:lineRule="auto"/>
        <w:ind w:right="-2"/>
        <w:jc w:val="both"/>
        <w:rPr>
          <w:lang w:val="lv-LV"/>
        </w:rPr>
      </w:pPr>
      <w:r>
        <w:rPr>
          <w:lang w:val="lv-LV"/>
        </w:rPr>
        <w:t>N</w:t>
      </w:r>
      <w:r w:rsidRPr="001C0309">
        <w:rPr>
          <w:lang w:val="lv-LV"/>
        </w:rPr>
        <w:t xml:space="preserve">eizslēdz pretendentu no dalības iepirkumā, ja konstatē, ka saskaņā ar Ministru kabineta noteiktajā informācijas sistēmā esošo informāciju pretendentam un </w:t>
      </w:r>
      <w:r>
        <w:rPr>
          <w:lang w:val="lv-LV"/>
        </w:rPr>
        <w:t xml:space="preserve">PIL 9. </w:t>
      </w:r>
      <w:r w:rsidRPr="001C0309">
        <w:rPr>
          <w:lang w:val="lv-LV"/>
        </w:rPr>
        <w:t xml:space="preserve">panta astotās daļas 4. punktā minētajai personai nav nodokļu parādu, tai skaitā valsts sociālās apdrošināšanas obligāto iemaksu parādu, kas kopsummā pārsniedz 150 </w:t>
      </w:r>
      <w:r w:rsidRPr="001C0309">
        <w:rPr>
          <w:i/>
          <w:lang w:val="lv-LV"/>
        </w:rPr>
        <w:t>euro</w:t>
      </w:r>
      <w:r w:rsidRPr="001C0309">
        <w:rPr>
          <w:lang w:val="lv-LV"/>
        </w:rPr>
        <w:t>;</w:t>
      </w:r>
    </w:p>
    <w:p w14:paraId="286C27FE" w14:textId="77777777" w:rsidR="00694D6F" w:rsidRDefault="00694D6F" w:rsidP="00694D6F">
      <w:pPr>
        <w:pStyle w:val="BodyText"/>
        <w:widowControl w:val="0"/>
        <w:tabs>
          <w:tab w:val="left" w:pos="810"/>
        </w:tabs>
        <w:spacing w:before="55" w:after="0" w:line="243" w:lineRule="auto"/>
        <w:ind w:left="1080" w:right="-2"/>
        <w:jc w:val="both"/>
        <w:rPr>
          <w:lang w:val="lv-LV"/>
        </w:rPr>
      </w:pPr>
    </w:p>
    <w:p w14:paraId="4A107899" w14:textId="5A76B640" w:rsidR="001C0309" w:rsidRPr="001C0309" w:rsidRDefault="001C0309" w:rsidP="001C0309">
      <w:pPr>
        <w:pStyle w:val="BodyText"/>
        <w:widowControl w:val="0"/>
        <w:numPr>
          <w:ilvl w:val="2"/>
          <w:numId w:val="2"/>
        </w:numPr>
        <w:tabs>
          <w:tab w:val="left" w:pos="810"/>
        </w:tabs>
        <w:spacing w:before="55" w:after="0" w:line="243" w:lineRule="auto"/>
        <w:ind w:right="-2"/>
        <w:jc w:val="both"/>
        <w:rPr>
          <w:lang w:val="lv-LV"/>
        </w:rPr>
      </w:pPr>
      <w:r>
        <w:rPr>
          <w:lang w:val="lv-LV"/>
        </w:rPr>
        <w:t>I</w:t>
      </w:r>
      <w:r w:rsidRPr="001C0309">
        <w:rPr>
          <w:lang w:val="lv-LV"/>
        </w:rPr>
        <w:t xml:space="preserve">nformē pretendentu par to, ka saskaņā ar Valsts ieņēmumu dienesta publiskās nodokļu parādnieku datubāzes vai Nekustamā īpašuma nodokļa administrēšanas sistēmas pēdējās datu aktualizācijas datumā Ministru kabineta noteiktajā informācijas sistēmā ievietoto informāciju tam vai </w:t>
      </w:r>
      <w:r>
        <w:rPr>
          <w:lang w:val="lv-LV"/>
        </w:rPr>
        <w:t xml:space="preserve">PIL 9. </w:t>
      </w:r>
      <w:r w:rsidRPr="001C0309">
        <w:rPr>
          <w:lang w:val="lv-LV"/>
        </w:rPr>
        <w:t xml:space="preserve">panta astotās daļas 4. 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694D6F">
        <w:rPr>
          <w:i/>
          <w:lang w:val="lv-LV"/>
        </w:rPr>
        <w:t>euro</w:t>
      </w:r>
      <w:r w:rsidR="00694D6F">
        <w:rPr>
          <w:lang w:val="lv-LV"/>
        </w:rPr>
        <w:t>, un nosaka termiņu –</w:t>
      </w:r>
      <w:r w:rsidRPr="001C0309">
        <w:rPr>
          <w:lang w:val="lv-LV"/>
        </w:rPr>
        <w:t xml:space="preserve">10 dienas pēc informācijas izsniegšanas vai nosūtīšanas dienas </w:t>
      </w:r>
      <w:r w:rsidR="00694D6F">
        <w:rPr>
          <w:lang w:val="lv-LV"/>
        </w:rPr>
        <w:t>–</w:t>
      </w:r>
      <w:r w:rsidRPr="001C0309">
        <w:rPr>
          <w:lang w:val="lv-LV"/>
        </w:rPr>
        <w:t xml:space="preserve">, līdz kuram iesniedzams apliecinājums, ka pretendentam piedāvājumu iesniegšanas termiņa pēdējā dienā vai dienā, kad pieņemts lēmums par iespējamu iepirkuma līguma slēgšanas tiesību piešķiršanu, nebija nodokļu parādu, tai skaitā valsts sociālās apdrošināšanas obligāto iemaksu </w:t>
      </w:r>
      <w:r w:rsidRPr="001C0309">
        <w:rPr>
          <w:lang w:val="lv-LV"/>
        </w:rPr>
        <w:lastRenderedPageBreak/>
        <w:t xml:space="preserve">parādu, kas kopsummā pārsniedz 150 </w:t>
      </w:r>
      <w:r w:rsidRPr="00694D6F">
        <w:rPr>
          <w:i/>
          <w:lang w:val="lv-LV"/>
        </w:rPr>
        <w:t>euro</w:t>
      </w:r>
      <w:r w:rsidRPr="001C0309">
        <w:rPr>
          <w:lang w:val="lv-LV"/>
        </w:rPr>
        <w:t>. Ja noteiktajā termiņā apliecinājums nav iesniegts, pasūtītājs pretendentu izslēdz no dalības iepirkumā.</w:t>
      </w:r>
    </w:p>
    <w:p w14:paraId="22FAF9C5" w14:textId="77777777" w:rsidR="005742D9" w:rsidRPr="006A7A0A" w:rsidRDefault="005742D9" w:rsidP="006A7A0A"/>
    <w:p w14:paraId="386B2FD6" w14:textId="49C70FBA" w:rsidR="005742D9" w:rsidRPr="00322F85" w:rsidRDefault="00914BFC" w:rsidP="005742D9">
      <w:pPr>
        <w:pStyle w:val="ListParagraph"/>
        <w:numPr>
          <w:ilvl w:val="1"/>
          <w:numId w:val="2"/>
        </w:numPr>
        <w:tabs>
          <w:tab w:val="left" w:pos="284"/>
          <w:tab w:val="left" w:pos="426"/>
          <w:tab w:val="left" w:pos="567"/>
        </w:tabs>
        <w:autoSpaceDE w:val="0"/>
        <w:autoSpaceDN w:val="0"/>
        <w:jc w:val="both"/>
        <w:rPr>
          <w:sz w:val="24"/>
        </w:rPr>
      </w:pPr>
      <w:r>
        <w:rPr>
          <w:rFonts w:eastAsia="ヒラギノ角ゴ Pro W3"/>
          <w:sz w:val="24"/>
          <w:szCs w:val="24"/>
          <w:lang w:eastAsia="lv-LV"/>
        </w:rPr>
        <w:t>Nolikuma</w:t>
      </w:r>
      <w:r w:rsidR="005742D9">
        <w:rPr>
          <w:rFonts w:eastAsia="ヒラギノ角ゴ Pro W3"/>
          <w:sz w:val="24"/>
          <w:szCs w:val="24"/>
          <w:lang w:eastAsia="lv-LV"/>
        </w:rPr>
        <w:t xml:space="preserve"> </w:t>
      </w:r>
      <w:r w:rsidR="0027666C">
        <w:rPr>
          <w:rFonts w:eastAsia="ヒラギノ角ゴ Pro W3"/>
          <w:sz w:val="24"/>
          <w:szCs w:val="24"/>
          <w:lang w:eastAsia="lv-LV"/>
        </w:rPr>
        <w:t>9</w:t>
      </w:r>
      <w:r w:rsidR="005742D9" w:rsidRPr="00B152CA">
        <w:rPr>
          <w:rFonts w:eastAsia="ヒラギノ角ゴ Pro W3"/>
          <w:sz w:val="24"/>
          <w:szCs w:val="24"/>
          <w:lang w:eastAsia="lv-LV"/>
        </w:rPr>
        <w:t>.3.</w:t>
      </w:r>
      <w:r w:rsidR="00957103" w:rsidRPr="00B152CA">
        <w:rPr>
          <w:rFonts w:eastAsia="ヒラギノ角ゴ Pro W3"/>
          <w:sz w:val="24"/>
          <w:szCs w:val="24"/>
          <w:lang w:eastAsia="lv-LV"/>
        </w:rPr>
        <w:t xml:space="preserve"> </w:t>
      </w:r>
      <w:r w:rsidR="005742D9" w:rsidRPr="00B152CA">
        <w:rPr>
          <w:rFonts w:eastAsia="ヒラギノ角ゴ Pro W3"/>
          <w:sz w:val="24"/>
          <w:szCs w:val="24"/>
          <w:lang w:eastAsia="lv-LV"/>
        </w:rPr>
        <w:t>punkt</w:t>
      </w:r>
      <w:r w:rsidR="005742D9">
        <w:rPr>
          <w:rFonts w:eastAsia="ヒラギノ角ゴ Pro W3"/>
          <w:sz w:val="24"/>
          <w:szCs w:val="24"/>
          <w:lang w:eastAsia="lv-LV"/>
        </w:rPr>
        <w:t>ā noteiktās prasības attiecas</w:t>
      </w:r>
      <w:r w:rsidR="005742D9" w:rsidRPr="00B152CA">
        <w:rPr>
          <w:rFonts w:eastAsia="ヒラギノ角ゴ Pro W3"/>
          <w:sz w:val="24"/>
          <w:szCs w:val="24"/>
          <w:lang w:eastAsia="lv-LV"/>
        </w:rPr>
        <w:t xml:space="preserve"> arī uz personām, uz kuru iespējām Pretendents balstās, lai apliecinātu kvalifikācijas atbilstību nolikumā noteiktajām prasībām, kā arī uz Pretendenta norādīto apakšuzņēmēju, ja tāds tiek piesaistīts un tam nododamo veicamo pakalpojumu vērtība ir vismaz 10% no kopējās</w:t>
      </w:r>
      <w:r w:rsidR="005742D9" w:rsidRPr="002C5649">
        <w:rPr>
          <w:rFonts w:eastAsia="ヒラギノ角ゴ Pro W3"/>
          <w:sz w:val="24"/>
          <w:szCs w:val="24"/>
          <w:lang w:eastAsia="lv-LV"/>
        </w:rPr>
        <w:t xml:space="preserve"> pakalpojumu līguma vērtības, kā arī uz </w:t>
      </w:r>
      <w:r w:rsidR="005742D9">
        <w:rPr>
          <w:rFonts w:eastAsia="ヒラギノ角ゴ Pro W3"/>
          <w:sz w:val="24"/>
          <w:szCs w:val="24"/>
          <w:lang w:eastAsia="lv-LV"/>
        </w:rPr>
        <w:t>personālsabiedrības biedru, ja P</w:t>
      </w:r>
      <w:r w:rsidR="005742D9" w:rsidRPr="002C5649">
        <w:rPr>
          <w:rFonts w:eastAsia="ヒラギノ角ゴ Pro W3"/>
          <w:sz w:val="24"/>
          <w:szCs w:val="24"/>
          <w:lang w:eastAsia="lv-LV"/>
        </w:rPr>
        <w:t>retendents ir personālsabiedrība.</w:t>
      </w:r>
    </w:p>
    <w:p w14:paraId="13254407" w14:textId="3849BEAF" w:rsidR="00993050" w:rsidRPr="006A7A0A" w:rsidRDefault="008F14C6" w:rsidP="006A7A0A">
      <w:pPr>
        <w:tabs>
          <w:tab w:val="left" w:pos="284"/>
          <w:tab w:val="left" w:pos="426"/>
          <w:tab w:val="left" w:pos="567"/>
        </w:tabs>
        <w:autoSpaceDE w:val="0"/>
        <w:autoSpaceDN w:val="0"/>
        <w:jc w:val="both"/>
      </w:pPr>
      <w:r w:rsidRPr="006A7A0A">
        <w:t xml:space="preserve"> </w:t>
      </w:r>
    </w:p>
    <w:p w14:paraId="4B7D4831" w14:textId="71D3B0DB" w:rsidR="00D875D9" w:rsidRDefault="00D02E5B" w:rsidP="00047CB1">
      <w:pPr>
        <w:pStyle w:val="ListParagraph"/>
        <w:numPr>
          <w:ilvl w:val="0"/>
          <w:numId w:val="3"/>
        </w:numPr>
        <w:autoSpaceDE w:val="0"/>
        <w:autoSpaceDN w:val="0"/>
        <w:ind w:left="426" w:hanging="426"/>
        <w:jc w:val="both"/>
        <w:rPr>
          <w:b/>
          <w:sz w:val="24"/>
        </w:rPr>
      </w:pPr>
      <w:r w:rsidRPr="005742D9">
        <w:rPr>
          <w:b/>
          <w:sz w:val="24"/>
        </w:rPr>
        <w:t>Prasības Pretendenta</w:t>
      </w:r>
      <w:r w:rsidR="00AB2660" w:rsidRPr="005742D9">
        <w:rPr>
          <w:b/>
          <w:sz w:val="24"/>
        </w:rPr>
        <w:t>m</w:t>
      </w:r>
      <w:r w:rsidRPr="005742D9">
        <w:rPr>
          <w:b/>
          <w:sz w:val="24"/>
        </w:rPr>
        <w:t xml:space="preserve">: </w:t>
      </w:r>
    </w:p>
    <w:p w14:paraId="239E72D8" w14:textId="77777777" w:rsidR="005742D9" w:rsidRPr="006A7A0A" w:rsidRDefault="005742D9" w:rsidP="006A7A0A">
      <w:pPr>
        <w:autoSpaceDE w:val="0"/>
        <w:autoSpaceDN w:val="0"/>
        <w:jc w:val="both"/>
        <w:rPr>
          <w:b/>
        </w:rPr>
      </w:pPr>
    </w:p>
    <w:p w14:paraId="7E7F9C1D" w14:textId="197C8309" w:rsidR="0003405B" w:rsidRPr="00694D6F" w:rsidRDefault="0003405B" w:rsidP="00047CB1">
      <w:pPr>
        <w:pStyle w:val="ListParagraph"/>
        <w:numPr>
          <w:ilvl w:val="1"/>
          <w:numId w:val="3"/>
        </w:numPr>
        <w:tabs>
          <w:tab w:val="left" w:pos="993"/>
        </w:tabs>
        <w:spacing w:beforeLines="60" w:before="144" w:afterLines="60" w:after="144"/>
        <w:ind w:hanging="644"/>
        <w:jc w:val="both"/>
        <w:rPr>
          <w:sz w:val="24"/>
          <w:szCs w:val="24"/>
        </w:rPr>
      </w:pPr>
      <w:r w:rsidRPr="00B54221">
        <w:rPr>
          <w:sz w:val="24"/>
        </w:rPr>
        <w:t xml:space="preserve">Pretendents piedāvā ekspertu vai ekspertus atbilstoši noteiktajām </w:t>
      </w:r>
      <w:r w:rsidR="00711959">
        <w:rPr>
          <w:sz w:val="24"/>
        </w:rPr>
        <w:t>tehniskajām un profesionālajām spējām</w:t>
      </w:r>
      <w:r w:rsidRPr="00B54221">
        <w:rPr>
          <w:sz w:val="24"/>
        </w:rPr>
        <w:t>:</w:t>
      </w:r>
    </w:p>
    <w:p w14:paraId="58BBAC5C" w14:textId="77777777" w:rsidR="00694D6F" w:rsidRPr="00B54221" w:rsidRDefault="00694D6F" w:rsidP="00694D6F">
      <w:pPr>
        <w:pStyle w:val="ListParagraph"/>
        <w:tabs>
          <w:tab w:val="left" w:pos="993"/>
        </w:tabs>
        <w:spacing w:beforeLines="60" w:before="144" w:afterLines="60" w:after="144"/>
        <w:ind w:left="644"/>
        <w:jc w:val="both"/>
        <w:rPr>
          <w:sz w:val="24"/>
          <w:szCs w:val="24"/>
        </w:rPr>
      </w:pPr>
    </w:p>
    <w:p w14:paraId="7F598D78" w14:textId="57647276" w:rsidR="00694D6F" w:rsidRDefault="00694D6F" w:rsidP="00047CB1">
      <w:pPr>
        <w:pStyle w:val="ListParagraph"/>
        <w:numPr>
          <w:ilvl w:val="2"/>
          <w:numId w:val="3"/>
        </w:numPr>
        <w:tabs>
          <w:tab w:val="left" w:pos="426"/>
        </w:tabs>
        <w:autoSpaceDE w:val="0"/>
        <w:autoSpaceDN w:val="0"/>
        <w:ind w:left="993" w:hanging="426"/>
        <w:jc w:val="both"/>
        <w:rPr>
          <w:sz w:val="24"/>
        </w:rPr>
      </w:pPr>
      <w:r>
        <w:rPr>
          <w:sz w:val="24"/>
        </w:rPr>
        <w:t>Ekspertam iepriekšējo piecu gadu laikā ir pieredze 3.1. punktā minēto komunikācijas pakalpojumu sniegšanā; vēlama starptautiskas sadarbības pieredze komunikācijas jomā;</w:t>
      </w:r>
    </w:p>
    <w:p w14:paraId="43880DD5" w14:textId="77777777" w:rsidR="00694D6F" w:rsidRDefault="00694D6F" w:rsidP="00694D6F">
      <w:pPr>
        <w:pStyle w:val="ListParagraph"/>
        <w:tabs>
          <w:tab w:val="left" w:pos="426"/>
        </w:tabs>
        <w:autoSpaceDE w:val="0"/>
        <w:autoSpaceDN w:val="0"/>
        <w:ind w:left="993"/>
        <w:jc w:val="both"/>
        <w:rPr>
          <w:sz w:val="24"/>
        </w:rPr>
      </w:pPr>
    </w:p>
    <w:p w14:paraId="3C6B1C93" w14:textId="26CF6E7E" w:rsidR="006670F4" w:rsidRDefault="00694D6F" w:rsidP="00047CB1">
      <w:pPr>
        <w:pStyle w:val="ListParagraph"/>
        <w:numPr>
          <w:ilvl w:val="2"/>
          <w:numId w:val="3"/>
        </w:numPr>
        <w:tabs>
          <w:tab w:val="left" w:pos="426"/>
        </w:tabs>
        <w:autoSpaceDE w:val="0"/>
        <w:autoSpaceDN w:val="0"/>
        <w:ind w:left="993" w:hanging="426"/>
        <w:jc w:val="both"/>
        <w:rPr>
          <w:sz w:val="24"/>
        </w:rPr>
      </w:pPr>
      <w:r>
        <w:rPr>
          <w:sz w:val="24"/>
        </w:rPr>
        <w:t>Ekspertam ir a</w:t>
      </w:r>
      <w:r w:rsidR="00B54221" w:rsidRPr="007E3E0F">
        <w:rPr>
          <w:sz w:val="24"/>
        </w:rPr>
        <w:t>ugstākā izglītība</w:t>
      </w:r>
      <w:r w:rsidR="00F34C9C">
        <w:rPr>
          <w:sz w:val="24"/>
        </w:rPr>
        <w:t>, t.sk. var būt pēdējo kursu students.</w:t>
      </w:r>
    </w:p>
    <w:p w14:paraId="41231A71" w14:textId="77777777" w:rsidR="00B54221" w:rsidRPr="002F5D2A" w:rsidRDefault="00B54221" w:rsidP="006A7A0A">
      <w:pPr>
        <w:tabs>
          <w:tab w:val="left" w:pos="426"/>
        </w:tabs>
        <w:autoSpaceDE w:val="0"/>
        <w:autoSpaceDN w:val="0"/>
        <w:jc w:val="both"/>
        <w:rPr>
          <w:lang w:val="lv-LV"/>
        </w:rPr>
      </w:pPr>
    </w:p>
    <w:p w14:paraId="16180E68" w14:textId="03D3B21E" w:rsidR="00711959" w:rsidRDefault="00711959" w:rsidP="00047CB1">
      <w:pPr>
        <w:pStyle w:val="ListParagraph"/>
        <w:numPr>
          <w:ilvl w:val="1"/>
          <w:numId w:val="3"/>
        </w:numPr>
        <w:tabs>
          <w:tab w:val="left" w:pos="426"/>
        </w:tabs>
        <w:autoSpaceDE w:val="0"/>
        <w:autoSpaceDN w:val="0"/>
        <w:ind w:hanging="644"/>
        <w:jc w:val="both"/>
        <w:rPr>
          <w:sz w:val="24"/>
        </w:rPr>
      </w:pPr>
      <w:r w:rsidRPr="005742D9">
        <w:rPr>
          <w:sz w:val="24"/>
        </w:rPr>
        <w:t xml:space="preserve">Nosacījumi Pretendenta dalībai iepirkumā attiecas uz Pretendentu, personālsabiedrību un visiem personālsabiedrības biedriem (ja piedāvājumu iesniedz personālsabiedrība) vai personu apvienības dalībniekiem (ja piedāvājumu iesniedz personu apvienība) un dokumenti, kas apliecina Pretendenta atbilstību </w:t>
      </w:r>
      <w:r w:rsidR="00914BFC">
        <w:rPr>
          <w:sz w:val="24"/>
        </w:rPr>
        <w:t xml:space="preserve">Nolikumā </w:t>
      </w:r>
      <w:r w:rsidRPr="005742D9">
        <w:rPr>
          <w:sz w:val="24"/>
        </w:rPr>
        <w:t>noteiktajiem kritērijiem, jāiesniedz Pretendentam, personālsabiedrībai un visiem personālsabiedrības biedriem (ja piedāvājumu iesniedz personālsabiedrība) vai visiem personu apvienības dalībniekiem (ja piedāvājumu iesniedz personu apvienība).</w:t>
      </w:r>
    </w:p>
    <w:p w14:paraId="371B39BE" w14:textId="77777777" w:rsidR="00711959" w:rsidRPr="00625FB3" w:rsidRDefault="00711959" w:rsidP="006A7A0A">
      <w:pPr>
        <w:rPr>
          <w:lang w:val="lv-LV"/>
        </w:rPr>
      </w:pPr>
    </w:p>
    <w:p w14:paraId="7077F69A" w14:textId="221264B1" w:rsidR="0027666C" w:rsidRPr="00711959" w:rsidRDefault="00711959" w:rsidP="00047CB1">
      <w:pPr>
        <w:pStyle w:val="ListParagraph"/>
        <w:numPr>
          <w:ilvl w:val="1"/>
          <w:numId w:val="3"/>
        </w:numPr>
        <w:autoSpaceDE w:val="0"/>
        <w:autoSpaceDN w:val="0"/>
        <w:ind w:hanging="644"/>
        <w:jc w:val="both"/>
        <w:rPr>
          <w:color w:val="000000" w:themeColor="text1"/>
          <w:sz w:val="24"/>
          <w:szCs w:val="24"/>
        </w:rPr>
      </w:pPr>
      <w:r w:rsidRPr="00711959">
        <w:rPr>
          <w:color w:val="000000" w:themeColor="text1"/>
          <w:sz w:val="24"/>
          <w:szCs w:val="24"/>
        </w:rPr>
        <w:t>Pretendents Pakalpojuma izpildē ir tiesīgs piesaistīt apakšuzņēmējus. Apakšuzņēmēju piesaistes gadījumā Pretendents piedāvājumā norāda visus paredzamos apakšuzņēmējus un norāda apakšuzņēmējiem izpildei nododamās līguma daļu, un to apjomu (%), ja attiecīgajam apakšuzņēmējam nododamā līguma vērtība sastāda vismaz 10% no kopējās iepirkuma līguma vērtības. Papildus piedāvājumā Pretendents norāda informāciju par tā piesaistītā apakšuzņēmēja statusu</w:t>
      </w:r>
      <w:r w:rsidRPr="00711959">
        <w:rPr>
          <w:rStyle w:val="FootnoteReference"/>
          <w:color w:val="000000" w:themeColor="text1"/>
          <w:sz w:val="24"/>
          <w:szCs w:val="24"/>
        </w:rPr>
        <w:footnoteReference w:id="7"/>
      </w:r>
      <w:r>
        <w:rPr>
          <w:color w:val="000000" w:themeColor="text1"/>
          <w:sz w:val="24"/>
          <w:szCs w:val="24"/>
        </w:rPr>
        <w:t>.</w:t>
      </w:r>
    </w:p>
    <w:p w14:paraId="056BEFB5" w14:textId="77777777" w:rsidR="00711959" w:rsidRPr="0027666C" w:rsidRDefault="00711959" w:rsidP="0027666C">
      <w:pPr>
        <w:tabs>
          <w:tab w:val="left" w:pos="426"/>
        </w:tabs>
        <w:autoSpaceDE w:val="0"/>
        <w:autoSpaceDN w:val="0"/>
        <w:jc w:val="both"/>
        <w:rPr>
          <w:lang w:val="lv-LV"/>
        </w:rPr>
      </w:pPr>
    </w:p>
    <w:p w14:paraId="22157042" w14:textId="1EDA3739" w:rsidR="008D3E1F" w:rsidRPr="00711959" w:rsidRDefault="008D3E1F" w:rsidP="00047CB1">
      <w:pPr>
        <w:pStyle w:val="ListParagraph"/>
        <w:numPr>
          <w:ilvl w:val="0"/>
          <w:numId w:val="3"/>
        </w:numPr>
        <w:tabs>
          <w:tab w:val="left" w:pos="284"/>
          <w:tab w:val="left" w:pos="426"/>
          <w:tab w:val="left" w:pos="1134"/>
        </w:tabs>
        <w:suppressAutoHyphens/>
        <w:ind w:hanging="644"/>
        <w:jc w:val="both"/>
        <w:rPr>
          <w:b/>
          <w:i/>
          <w:sz w:val="24"/>
        </w:rPr>
      </w:pPr>
      <w:r w:rsidRPr="00711959">
        <w:rPr>
          <w:b/>
          <w:sz w:val="24"/>
        </w:rPr>
        <w:t>Iesniedzamie dokumenti</w:t>
      </w:r>
      <w:r w:rsidR="00880764" w:rsidRPr="00711959">
        <w:rPr>
          <w:b/>
          <w:sz w:val="24"/>
        </w:rPr>
        <w:t>:</w:t>
      </w:r>
    </w:p>
    <w:p w14:paraId="52C004C0" w14:textId="77777777" w:rsidR="00711959" w:rsidRPr="006A7A0A" w:rsidRDefault="00711959" w:rsidP="006A7A0A">
      <w:pPr>
        <w:tabs>
          <w:tab w:val="left" w:pos="284"/>
          <w:tab w:val="left" w:pos="426"/>
          <w:tab w:val="left" w:pos="1134"/>
        </w:tabs>
        <w:suppressAutoHyphens/>
        <w:jc w:val="both"/>
        <w:rPr>
          <w:b/>
          <w:i/>
        </w:rPr>
      </w:pPr>
    </w:p>
    <w:p w14:paraId="70EFB2DC" w14:textId="0BA034EC" w:rsidR="006A1263" w:rsidRDefault="00AE2E8D" w:rsidP="00047CB1">
      <w:pPr>
        <w:pStyle w:val="ListParagraph"/>
        <w:numPr>
          <w:ilvl w:val="1"/>
          <w:numId w:val="3"/>
        </w:numPr>
        <w:suppressAutoHyphens/>
        <w:ind w:hanging="644"/>
        <w:jc w:val="both"/>
        <w:rPr>
          <w:sz w:val="24"/>
        </w:rPr>
      </w:pPr>
      <w:r w:rsidRPr="00711959">
        <w:rPr>
          <w:sz w:val="24"/>
        </w:rPr>
        <w:t xml:space="preserve">Pretendenta </w:t>
      </w:r>
      <w:r w:rsidR="00711959" w:rsidRPr="003E0B9F">
        <w:rPr>
          <w:sz w:val="24"/>
        </w:rPr>
        <w:t>pieteikums</w:t>
      </w:r>
      <w:r w:rsidR="002771EC">
        <w:rPr>
          <w:sz w:val="24"/>
        </w:rPr>
        <w:t>-apliecinājums</w:t>
      </w:r>
      <w:r w:rsidR="00711959" w:rsidRPr="003E0B9F">
        <w:rPr>
          <w:sz w:val="24"/>
        </w:rPr>
        <w:t xml:space="preserve"> </w:t>
      </w:r>
      <w:r w:rsidR="003A595D">
        <w:rPr>
          <w:sz w:val="24"/>
        </w:rPr>
        <w:t xml:space="preserve">dalībai iepirkumā </w:t>
      </w:r>
      <w:r w:rsidR="009C5F12" w:rsidRPr="00711959">
        <w:rPr>
          <w:sz w:val="24"/>
        </w:rPr>
        <w:t>(</w:t>
      </w:r>
      <w:r w:rsidR="003A595D">
        <w:rPr>
          <w:sz w:val="24"/>
        </w:rPr>
        <w:t>4</w:t>
      </w:r>
      <w:r w:rsidR="00880764" w:rsidRPr="00711959">
        <w:rPr>
          <w:sz w:val="24"/>
        </w:rPr>
        <w:t>.</w:t>
      </w:r>
      <w:r w:rsidR="00711959">
        <w:rPr>
          <w:sz w:val="24"/>
        </w:rPr>
        <w:t xml:space="preserve"> </w:t>
      </w:r>
      <w:r w:rsidR="00880764" w:rsidRPr="00711959">
        <w:rPr>
          <w:sz w:val="24"/>
        </w:rPr>
        <w:t>pielikums).</w:t>
      </w:r>
    </w:p>
    <w:p w14:paraId="66976089" w14:textId="77777777" w:rsidR="003A595D" w:rsidRPr="006A7A0A" w:rsidRDefault="003A595D" w:rsidP="006A7A0A">
      <w:pPr>
        <w:suppressAutoHyphens/>
        <w:jc w:val="both"/>
      </w:pPr>
    </w:p>
    <w:p w14:paraId="6E6CAC22" w14:textId="6F4EA3B5" w:rsidR="00D163FC" w:rsidRDefault="003A595D" w:rsidP="00047CB1">
      <w:pPr>
        <w:pStyle w:val="ListParagraph"/>
        <w:numPr>
          <w:ilvl w:val="1"/>
          <w:numId w:val="3"/>
        </w:numPr>
        <w:suppressAutoHyphens/>
        <w:ind w:hanging="644"/>
        <w:jc w:val="both"/>
        <w:rPr>
          <w:sz w:val="24"/>
        </w:rPr>
      </w:pPr>
      <w:r>
        <w:rPr>
          <w:sz w:val="24"/>
        </w:rPr>
        <w:t>Eksperta</w:t>
      </w:r>
      <w:r w:rsidR="004C0A59" w:rsidRPr="00711959">
        <w:rPr>
          <w:sz w:val="24"/>
        </w:rPr>
        <w:t xml:space="preserve"> </w:t>
      </w:r>
      <w:r>
        <w:rPr>
          <w:sz w:val="24"/>
        </w:rPr>
        <w:t>Curriculum Vitae (5. pielikums)</w:t>
      </w:r>
      <w:r w:rsidR="004C0A59" w:rsidRPr="00711959">
        <w:rPr>
          <w:sz w:val="24"/>
        </w:rPr>
        <w:t>, kas apliecina Pretendenta atbi</w:t>
      </w:r>
      <w:r>
        <w:rPr>
          <w:sz w:val="24"/>
        </w:rPr>
        <w:t>lstību 10</w:t>
      </w:r>
      <w:r w:rsidR="004C0A59" w:rsidRPr="00711959">
        <w:rPr>
          <w:sz w:val="24"/>
        </w:rPr>
        <w:t>.1.</w:t>
      </w:r>
      <w:r>
        <w:rPr>
          <w:sz w:val="24"/>
        </w:rPr>
        <w:t xml:space="preserve"> </w:t>
      </w:r>
      <w:r w:rsidR="004C0A59" w:rsidRPr="00711959">
        <w:rPr>
          <w:sz w:val="24"/>
        </w:rPr>
        <w:t>punktā minētajām prasībām</w:t>
      </w:r>
      <w:r>
        <w:rPr>
          <w:sz w:val="24"/>
        </w:rPr>
        <w:t xml:space="preserve"> un izglītības diplomu kopijas</w:t>
      </w:r>
      <w:r w:rsidR="004C0A59" w:rsidRPr="00711959">
        <w:rPr>
          <w:sz w:val="24"/>
        </w:rPr>
        <w:t xml:space="preserve">. </w:t>
      </w:r>
    </w:p>
    <w:p w14:paraId="2BE571C2" w14:textId="77777777" w:rsidR="003A595D" w:rsidRPr="006A7A0A" w:rsidRDefault="003A595D" w:rsidP="006A7A0A"/>
    <w:p w14:paraId="3330D5F1" w14:textId="7C110F55" w:rsidR="00D163FC" w:rsidRDefault="003A595D" w:rsidP="00047CB1">
      <w:pPr>
        <w:pStyle w:val="ListParagraph"/>
        <w:numPr>
          <w:ilvl w:val="1"/>
          <w:numId w:val="3"/>
        </w:numPr>
        <w:suppressAutoHyphens/>
        <w:ind w:hanging="644"/>
        <w:jc w:val="both"/>
        <w:rPr>
          <w:sz w:val="24"/>
        </w:rPr>
      </w:pPr>
      <w:r>
        <w:rPr>
          <w:sz w:val="24"/>
        </w:rPr>
        <w:t>Pretendenti, kas ir juridiskās personas, iesniedz ekspertu sarakstu</w:t>
      </w:r>
      <w:r w:rsidR="00D163FC" w:rsidRPr="00711959">
        <w:rPr>
          <w:sz w:val="24"/>
        </w:rPr>
        <w:t xml:space="preserve"> ar norādi uz pared</w:t>
      </w:r>
      <w:r>
        <w:rPr>
          <w:sz w:val="24"/>
        </w:rPr>
        <w:t>zēto lomu pakalpojumu sniegšanā</w:t>
      </w:r>
      <w:r w:rsidR="00D163FC" w:rsidRPr="00711959">
        <w:rPr>
          <w:sz w:val="24"/>
        </w:rPr>
        <w:t>.</w:t>
      </w:r>
    </w:p>
    <w:p w14:paraId="2176D053" w14:textId="77777777" w:rsidR="00913257" w:rsidRPr="00913257" w:rsidRDefault="00913257" w:rsidP="00913257">
      <w:pPr>
        <w:suppressAutoHyphens/>
        <w:jc w:val="both"/>
      </w:pPr>
    </w:p>
    <w:p w14:paraId="18F97C17" w14:textId="3E9D412E" w:rsidR="003A595D" w:rsidRDefault="003A595D" w:rsidP="00047CB1">
      <w:pPr>
        <w:pStyle w:val="ListParagraph"/>
        <w:numPr>
          <w:ilvl w:val="1"/>
          <w:numId w:val="3"/>
        </w:numPr>
        <w:suppressAutoHyphens/>
        <w:ind w:hanging="644"/>
        <w:jc w:val="both"/>
        <w:rPr>
          <w:sz w:val="24"/>
        </w:rPr>
      </w:pPr>
      <w:r w:rsidRPr="00711959">
        <w:rPr>
          <w:sz w:val="24"/>
        </w:rPr>
        <w:t xml:space="preserve">Pretendenta </w:t>
      </w:r>
      <w:r w:rsidR="00957103" w:rsidRPr="009C5F12">
        <w:rPr>
          <w:sz w:val="24"/>
          <w:szCs w:val="24"/>
        </w:rPr>
        <w:t>komunikācijas pakalpojumu izpildes izklāsts</w:t>
      </w:r>
      <w:r w:rsidR="00957103">
        <w:rPr>
          <w:sz w:val="24"/>
          <w:szCs w:val="24"/>
        </w:rPr>
        <w:t xml:space="preserve"> atbilstoši </w:t>
      </w:r>
      <w:r w:rsidR="00957103" w:rsidRPr="005D0BE9">
        <w:rPr>
          <w:sz w:val="24"/>
          <w:szCs w:val="24"/>
        </w:rPr>
        <w:t>1.</w:t>
      </w:r>
      <w:r w:rsidR="00957103">
        <w:rPr>
          <w:sz w:val="24"/>
          <w:szCs w:val="24"/>
        </w:rPr>
        <w:t xml:space="preserve"> </w:t>
      </w:r>
      <w:r w:rsidR="00957103" w:rsidRPr="005D0BE9">
        <w:rPr>
          <w:sz w:val="24"/>
          <w:szCs w:val="24"/>
        </w:rPr>
        <w:t xml:space="preserve">pielikumā ietvertajam </w:t>
      </w:r>
      <w:r w:rsidR="00957103">
        <w:rPr>
          <w:sz w:val="24"/>
          <w:szCs w:val="24"/>
        </w:rPr>
        <w:t>Fiskālās disciplīnas p</w:t>
      </w:r>
      <w:r w:rsidR="00957103" w:rsidRPr="005D0BE9">
        <w:rPr>
          <w:sz w:val="24"/>
          <w:szCs w:val="24"/>
        </w:rPr>
        <w:t xml:space="preserve">adomes ikgadējam pasākumu sarakstam un publicitātes </w:t>
      </w:r>
      <w:r w:rsidR="00957103" w:rsidRPr="005D0BE9">
        <w:rPr>
          <w:sz w:val="24"/>
          <w:szCs w:val="24"/>
        </w:rPr>
        <w:lastRenderedPageBreak/>
        <w:t>plānam, kā arī 2.</w:t>
      </w:r>
      <w:r w:rsidR="00957103">
        <w:rPr>
          <w:sz w:val="24"/>
          <w:szCs w:val="24"/>
        </w:rPr>
        <w:t xml:space="preserve"> </w:t>
      </w:r>
      <w:r w:rsidR="00957103" w:rsidRPr="005D0BE9">
        <w:rPr>
          <w:sz w:val="24"/>
          <w:szCs w:val="24"/>
        </w:rPr>
        <w:t>pielikuma un 3.</w:t>
      </w:r>
      <w:r w:rsidR="00957103">
        <w:rPr>
          <w:sz w:val="24"/>
          <w:szCs w:val="24"/>
        </w:rPr>
        <w:t xml:space="preserve"> </w:t>
      </w:r>
      <w:r w:rsidR="00957103" w:rsidRPr="005D0BE9">
        <w:rPr>
          <w:sz w:val="24"/>
          <w:szCs w:val="24"/>
        </w:rPr>
        <w:t xml:space="preserve">pielikuma tehniskajā specifikācijā minētajiem </w:t>
      </w:r>
      <w:r w:rsidR="00957103">
        <w:rPr>
          <w:sz w:val="24"/>
          <w:szCs w:val="24"/>
        </w:rPr>
        <w:t>pakalpojumiem.</w:t>
      </w:r>
    </w:p>
    <w:p w14:paraId="361A4949" w14:textId="77777777" w:rsidR="003A595D" w:rsidRPr="006A7A0A" w:rsidRDefault="003A595D" w:rsidP="006A7A0A">
      <w:pPr>
        <w:suppressAutoHyphens/>
        <w:jc w:val="both"/>
      </w:pPr>
    </w:p>
    <w:p w14:paraId="4B9800A4" w14:textId="3FF4BFA4" w:rsidR="003A595D" w:rsidRDefault="003A595D" w:rsidP="00047CB1">
      <w:pPr>
        <w:pStyle w:val="ListParagraph"/>
        <w:numPr>
          <w:ilvl w:val="1"/>
          <w:numId w:val="3"/>
        </w:numPr>
        <w:suppressAutoHyphens/>
        <w:ind w:hanging="644"/>
        <w:jc w:val="both"/>
        <w:rPr>
          <w:sz w:val="24"/>
        </w:rPr>
      </w:pPr>
      <w:r w:rsidRPr="00711959">
        <w:rPr>
          <w:sz w:val="24"/>
        </w:rPr>
        <w:t xml:space="preserve">Finanšu piedāvājums, kas sagatavots saskaņā ar </w:t>
      </w:r>
      <w:r>
        <w:rPr>
          <w:sz w:val="24"/>
        </w:rPr>
        <w:t>Finanšu piedāvājuma formu (6</w:t>
      </w:r>
      <w:r w:rsidRPr="00711959">
        <w:rPr>
          <w:sz w:val="24"/>
        </w:rPr>
        <w:t>.</w:t>
      </w:r>
      <w:r w:rsidR="007E54D3">
        <w:rPr>
          <w:sz w:val="24"/>
        </w:rPr>
        <w:t> </w:t>
      </w:r>
      <w:r w:rsidRPr="00711959">
        <w:rPr>
          <w:sz w:val="24"/>
        </w:rPr>
        <w:t xml:space="preserve">pielikums). Finanšu piedāvājumā cena jānorāda </w:t>
      </w:r>
      <w:r w:rsidRPr="00711959">
        <w:rPr>
          <w:i/>
          <w:sz w:val="24"/>
        </w:rPr>
        <w:t>euro</w:t>
      </w:r>
      <w:r w:rsidRPr="00711959">
        <w:rPr>
          <w:sz w:val="24"/>
        </w:rPr>
        <w:t xml:space="preserve"> (juridisko personu gadījumā – </w:t>
      </w:r>
      <w:r w:rsidRPr="00711959">
        <w:rPr>
          <w:i/>
          <w:sz w:val="24"/>
        </w:rPr>
        <w:t>euro</w:t>
      </w:r>
      <w:r w:rsidRPr="00711959">
        <w:rPr>
          <w:sz w:val="24"/>
        </w:rPr>
        <w:t xml:space="preserve"> bez PVN vai fizisko personu gadījumā – </w:t>
      </w:r>
      <w:r w:rsidRPr="00711959">
        <w:rPr>
          <w:i/>
          <w:sz w:val="24"/>
        </w:rPr>
        <w:t xml:space="preserve">euro </w:t>
      </w:r>
      <w:r w:rsidRPr="00711959">
        <w:rPr>
          <w:sz w:val="24"/>
        </w:rPr>
        <w:t>bruto atalgojuma apmērs) ar divām zīmēm aiz komata. Cenā jāiekļauj visi ar Tehniskās specifikācijas prasību izpildi tieši un netieši saistītie izdevumi. Papildu izmaksas līguma darbības laikā netiks pieļautas.</w:t>
      </w:r>
    </w:p>
    <w:p w14:paraId="3BAF7583" w14:textId="77777777" w:rsidR="00E61E1B" w:rsidRPr="00E61E1B" w:rsidRDefault="00E61E1B" w:rsidP="00E61E1B">
      <w:pPr>
        <w:pStyle w:val="ListParagraph"/>
        <w:suppressAutoHyphens/>
        <w:ind w:left="644"/>
        <w:jc w:val="both"/>
        <w:rPr>
          <w:sz w:val="24"/>
        </w:rPr>
      </w:pPr>
    </w:p>
    <w:p w14:paraId="20D631CB" w14:textId="3446D5E1" w:rsidR="00E61E1B" w:rsidRPr="00E61E1B" w:rsidRDefault="00E61E1B" w:rsidP="00047CB1">
      <w:pPr>
        <w:pStyle w:val="ListParagraph"/>
        <w:numPr>
          <w:ilvl w:val="1"/>
          <w:numId w:val="3"/>
        </w:numPr>
        <w:suppressAutoHyphens/>
        <w:ind w:hanging="644"/>
        <w:jc w:val="both"/>
        <w:rPr>
          <w:sz w:val="22"/>
        </w:rPr>
      </w:pPr>
      <w:r w:rsidRPr="00E61E1B">
        <w:rPr>
          <w:sz w:val="24"/>
          <w:lang w:eastAsia="lv-LV"/>
        </w:rPr>
        <w:t>Ja Pretendents piesaista apakšuzņēmējus, Pretendentam jāiesniedz apakšuzņēmējiem izpildei nododamo līguma daļu un to apjoma (%) apraksts, ja to vērtība ir vismaz 10% no kopējās iepirkuma līguma vērtības. Papildus jāiesniedz spēkā esoši dokumenti, kas noslēgti ar Pretendentu un apliecina katra apakšuzņēmēja gatavību veikt tam izpildei nodotās līguma daļas (apliecināta sadarbības līguma kopija vai piekrišanas raksta oriģināls), kuri jāparaksta apakšuzņēmēja pārstāvim ar pārstāvības tiesībām vai tā pilnvarotai personai.</w:t>
      </w:r>
    </w:p>
    <w:p w14:paraId="59292956" w14:textId="77777777" w:rsidR="00E61E1B" w:rsidRPr="00E61E1B" w:rsidRDefault="00E61E1B" w:rsidP="00E61E1B">
      <w:pPr>
        <w:pStyle w:val="ListParagraph"/>
        <w:rPr>
          <w:sz w:val="22"/>
        </w:rPr>
      </w:pPr>
    </w:p>
    <w:p w14:paraId="6E9B5C19" w14:textId="790E8BEB" w:rsidR="00E61E1B" w:rsidRPr="00E61E1B" w:rsidRDefault="00E61E1B" w:rsidP="00047CB1">
      <w:pPr>
        <w:pStyle w:val="ListParagraph"/>
        <w:numPr>
          <w:ilvl w:val="1"/>
          <w:numId w:val="3"/>
        </w:numPr>
        <w:suppressAutoHyphens/>
        <w:ind w:hanging="644"/>
        <w:jc w:val="both"/>
        <w:rPr>
          <w:sz w:val="22"/>
        </w:rPr>
      </w:pPr>
      <w:r w:rsidRPr="00E61E1B">
        <w:rPr>
          <w:sz w:val="24"/>
          <w:lang w:eastAsia="lv-LV"/>
        </w:rPr>
        <w:t>Personu apvienības gadījumā papildus jāiesniedz:</w:t>
      </w:r>
    </w:p>
    <w:p w14:paraId="096D7A3C" w14:textId="77777777" w:rsidR="003A595D" w:rsidRPr="00E61E1B" w:rsidRDefault="003A595D" w:rsidP="006A7A0A">
      <w:pPr>
        <w:suppressAutoHyphens/>
        <w:jc w:val="both"/>
        <w:rPr>
          <w:lang w:val="lv-LV"/>
        </w:rPr>
      </w:pPr>
    </w:p>
    <w:p w14:paraId="12EA2371" w14:textId="21233515" w:rsidR="003A595D" w:rsidRDefault="002F5D2A" w:rsidP="00047CB1">
      <w:pPr>
        <w:pStyle w:val="ListParagraph"/>
        <w:widowControl w:val="0"/>
        <w:numPr>
          <w:ilvl w:val="2"/>
          <w:numId w:val="3"/>
        </w:numPr>
        <w:tabs>
          <w:tab w:val="left" w:pos="567"/>
          <w:tab w:val="left" w:pos="1276"/>
          <w:tab w:val="left" w:pos="3686"/>
        </w:tabs>
        <w:suppressAutoHyphens/>
        <w:autoSpaceDE w:val="0"/>
        <w:autoSpaceDN w:val="0"/>
        <w:adjustRightInd w:val="0"/>
        <w:ind w:left="709" w:hanging="709"/>
        <w:jc w:val="both"/>
        <w:outlineLvl w:val="3"/>
        <w:rPr>
          <w:bCs/>
          <w:sz w:val="24"/>
          <w:lang w:eastAsia="lv-LV"/>
        </w:rPr>
      </w:pPr>
      <w:r>
        <w:rPr>
          <w:bCs/>
          <w:sz w:val="24"/>
          <w:lang w:eastAsia="lv-LV"/>
        </w:rPr>
        <w:t>P</w:t>
      </w:r>
      <w:r w:rsidR="003A595D" w:rsidRPr="003A595D">
        <w:rPr>
          <w:bCs/>
          <w:sz w:val="24"/>
          <w:lang w:eastAsia="lv-LV"/>
        </w:rPr>
        <w:t>ilnvara par personu apvienības izvirzīto pārstāvi, kas pārstāv personu apvienību iepirkumā un personu apvienības vārdā ir pilnvarota parakstīt visu konkursa dokumentāciju;</w:t>
      </w:r>
    </w:p>
    <w:p w14:paraId="03BA656D" w14:textId="77777777" w:rsidR="003A595D" w:rsidRPr="00E61E1B" w:rsidRDefault="003A595D" w:rsidP="006A7A0A">
      <w:pPr>
        <w:widowControl w:val="0"/>
        <w:tabs>
          <w:tab w:val="left" w:pos="567"/>
          <w:tab w:val="left" w:pos="1276"/>
          <w:tab w:val="left" w:pos="3686"/>
        </w:tabs>
        <w:suppressAutoHyphens/>
        <w:autoSpaceDE w:val="0"/>
        <w:autoSpaceDN w:val="0"/>
        <w:adjustRightInd w:val="0"/>
        <w:jc w:val="both"/>
        <w:outlineLvl w:val="3"/>
        <w:rPr>
          <w:bCs/>
          <w:lang w:val="lv-LV" w:eastAsia="lv-LV"/>
        </w:rPr>
      </w:pPr>
    </w:p>
    <w:p w14:paraId="4115D6EC" w14:textId="5918E09B" w:rsidR="003A595D" w:rsidRDefault="002F5D2A" w:rsidP="00047CB1">
      <w:pPr>
        <w:pStyle w:val="ListParagraph"/>
        <w:widowControl w:val="0"/>
        <w:numPr>
          <w:ilvl w:val="2"/>
          <w:numId w:val="3"/>
        </w:numPr>
        <w:tabs>
          <w:tab w:val="left" w:pos="567"/>
          <w:tab w:val="left" w:pos="1276"/>
          <w:tab w:val="left" w:pos="3686"/>
        </w:tabs>
        <w:suppressAutoHyphens/>
        <w:autoSpaceDE w:val="0"/>
        <w:autoSpaceDN w:val="0"/>
        <w:adjustRightInd w:val="0"/>
        <w:ind w:left="709" w:hanging="709"/>
        <w:jc w:val="both"/>
        <w:outlineLvl w:val="3"/>
        <w:rPr>
          <w:bCs/>
          <w:sz w:val="24"/>
          <w:lang w:eastAsia="lv-LV"/>
        </w:rPr>
      </w:pPr>
      <w:r>
        <w:rPr>
          <w:bCs/>
          <w:sz w:val="24"/>
          <w:lang w:eastAsia="lv-LV"/>
        </w:rPr>
        <w:t>I</w:t>
      </w:r>
      <w:r w:rsidR="003A595D" w:rsidRPr="003A595D">
        <w:rPr>
          <w:bCs/>
          <w:sz w:val="24"/>
          <w:lang w:eastAsia="lv-LV"/>
        </w:rPr>
        <w:t>nformācija par personu apvienībā ietilpstošajiem dalībniekiem: dalībnieka nosaukums, reģistrācijas numurs, adrese, kontaktpersona un tās tālruņa numurs;</w:t>
      </w:r>
    </w:p>
    <w:p w14:paraId="2B62FF7A" w14:textId="77777777" w:rsidR="003A595D" w:rsidRPr="00914BFC" w:rsidRDefault="003A595D" w:rsidP="006A7A0A">
      <w:pPr>
        <w:rPr>
          <w:bCs/>
          <w:lang w:val="lv-LV" w:eastAsia="lv-LV"/>
        </w:rPr>
      </w:pPr>
    </w:p>
    <w:p w14:paraId="6D1F78DD" w14:textId="47B3DD72" w:rsidR="003A595D" w:rsidRPr="003A595D" w:rsidRDefault="002F5D2A" w:rsidP="00047CB1">
      <w:pPr>
        <w:pStyle w:val="ListParagraph"/>
        <w:widowControl w:val="0"/>
        <w:numPr>
          <w:ilvl w:val="2"/>
          <w:numId w:val="3"/>
        </w:numPr>
        <w:tabs>
          <w:tab w:val="left" w:pos="567"/>
          <w:tab w:val="left" w:pos="1276"/>
          <w:tab w:val="left" w:pos="3686"/>
        </w:tabs>
        <w:suppressAutoHyphens/>
        <w:autoSpaceDE w:val="0"/>
        <w:autoSpaceDN w:val="0"/>
        <w:adjustRightInd w:val="0"/>
        <w:ind w:left="709" w:hanging="709"/>
        <w:jc w:val="both"/>
        <w:outlineLvl w:val="3"/>
        <w:rPr>
          <w:bCs/>
          <w:sz w:val="24"/>
          <w:lang w:eastAsia="lv-LV"/>
        </w:rPr>
      </w:pPr>
      <w:r>
        <w:rPr>
          <w:bCs/>
          <w:sz w:val="24"/>
          <w:lang w:eastAsia="lv-LV"/>
        </w:rPr>
        <w:t>V</w:t>
      </w:r>
      <w:r w:rsidR="003A595D" w:rsidRPr="003A595D">
        <w:rPr>
          <w:bCs/>
          <w:sz w:val="24"/>
          <w:lang w:eastAsia="lv-LV"/>
        </w:rPr>
        <w:t>isu personu apvienības dalībnieku parakstīta saistību raksta (protokola, vienošanās, līguma vai cita dokumenta) kopija, kurā norādīts personu apvienības dalībnieku atbildības sadalījums procentos, kā arī, ka personu apvienības dalībnieki ir vienojušies par personālsabiedrības līguma noslēgšanu un sabiedrības dibināšanu uzvaras gadījumā.</w:t>
      </w:r>
    </w:p>
    <w:p w14:paraId="77F184EF" w14:textId="77777777" w:rsidR="003A595D" w:rsidRPr="00914BFC" w:rsidRDefault="003A595D" w:rsidP="006A7A0A">
      <w:pPr>
        <w:widowControl w:val="0"/>
        <w:tabs>
          <w:tab w:val="left" w:pos="567"/>
          <w:tab w:val="left" w:pos="1276"/>
          <w:tab w:val="left" w:pos="3686"/>
        </w:tabs>
        <w:suppressAutoHyphens/>
        <w:autoSpaceDE w:val="0"/>
        <w:autoSpaceDN w:val="0"/>
        <w:adjustRightInd w:val="0"/>
        <w:jc w:val="both"/>
        <w:outlineLvl w:val="3"/>
        <w:rPr>
          <w:bCs/>
          <w:lang w:val="lv-LV" w:eastAsia="lv-LV"/>
        </w:rPr>
      </w:pPr>
    </w:p>
    <w:p w14:paraId="2F1EF2AD" w14:textId="2219571B" w:rsidR="008D3E1F" w:rsidRPr="00B02CA6" w:rsidRDefault="00B02CA6" w:rsidP="00047CB1">
      <w:pPr>
        <w:pStyle w:val="ListParagraph"/>
        <w:numPr>
          <w:ilvl w:val="0"/>
          <w:numId w:val="3"/>
        </w:numPr>
        <w:tabs>
          <w:tab w:val="left" w:pos="284"/>
          <w:tab w:val="left" w:pos="426"/>
          <w:tab w:val="left" w:pos="1134"/>
        </w:tabs>
        <w:suppressAutoHyphens/>
        <w:ind w:hanging="644"/>
        <w:jc w:val="both"/>
        <w:rPr>
          <w:sz w:val="24"/>
        </w:rPr>
      </w:pPr>
      <w:r w:rsidRPr="00B02CA6">
        <w:rPr>
          <w:b/>
          <w:sz w:val="24"/>
        </w:rPr>
        <w:t xml:space="preserve"> </w:t>
      </w:r>
      <w:r w:rsidR="008D3E1F" w:rsidRPr="00B02CA6">
        <w:rPr>
          <w:b/>
          <w:sz w:val="24"/>
        </w:rPr>
        <w:t xml:space="preserve">Iesniegto piedāvājumu vērtēšana un lēmuma pieņemšana: </w:t>
      </w:r>
    </w:p>
    <w:p w14:paraId="5CFE5B6B" w14:textId="77777777" w:rsidR="00B02CA6" w:rsidRPr="007E293E" w:rsidRDefault="00B02CA6" w:rsidP="00B02CA6">
      <w:pPr>
        <w:tabs>
          <w:tab w:val="left" w:pos="142"/>
          <w:tab w:val="left" w:pos="284"/>
          <w:tab w:val="left" w:pos="426"/>
          <w:tab w:val="left" w:pos="851"/>
          <w:tab w:val="left" w:pos="1134"/>
        </w:tabs>
        <w:jc w:val="both"/>
        <w:rPr>
          <w:lang w:val="lv-LV"/>
        </w:rPr>
      </w:pPr>
    </w:p>
    <w:p w14:paraId="62F86C93" w14:textId="3789B0EF" w:rsidR="00DE1665" w:rsidRDefault="00B02CA6" w:rsidP="00047CB1">
      <w:pPr>
        <w:pStyle w:val="ListParagraph"/>
        <w:numPr>
          <w:ilvl w:val="1"/>
          <w:numId w:val="3"/>
        </w:numPr>
        <w:tabs>
          <w:tab w:val="left" w:pos="142"/>
          <w:tab w:val="left" w:pos="284"/>
          <w:tab w:val="left" w:pos="426"/>
          <w:tab w:val="left" w:pos="851"/>
          <w:tab w:val="left" w:pos="1134"/>
        </w:tabs>
        <w:ind w:hanging="644"/>
        <w:jc w:val="both"/>
        <w:rPr>
          <w:sz w:val="24"/>
        </w:rPr>
      </w:pPr>
      <w:r w:rsidRPr="00B02CA6">
        <w:rPr>
          <w:sz w:val="24"/>
        </w:rPr>
        <w:t xml:space="preserve"> </w:t>
      </w:r>
      <w:r w:rsidR="00DE1665" w:rsidRPr="00B02CA6">
        <w:rPr>
          <w:sz w:val="24"/>
        </w:rPr>
        <w:t>Piedāvājumu vērtēšana notiks sekojošā kārtībā:</w:t>
      </w:r>
    </w:p>
    <w:p w14:paraId="16CC0615" w14:textId="77777777" w:rsidR="00B02CA6" w:rsidRPr="00914BFC" w:rsidRDefault="00B02CA6" w:rsidP="006A7A0A">
      <w:pPr>
        <w:tabs>
          <w:tab w:val="left" w:pos="142"/>
          <w:tab w:val="left" w:pos="284"/>
          <w:tab w:val="left" w:pos="426"/>
          <w:tab w:val="left" w:pos="851"/>
          <w:tab w:val="left" w:pos="1134"/>
        </w:tabs>
        <w:jc w:val="both"/>
        <w:rPr>
          <w:lang w:val="lv-LV"/>
        </w:rPr>
      </w:pPr>
    </w:p>
    <w:p w14:paraId="6F6A3896" w14:textId="1E02A2A8" w:rsidR="00DE1665" w:rsidRDefault="00AE2E8D"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Iepirkuma </w:t>
      </w:r>
      <w:r w:rsidR="00DE1665" w:rsidRPr="00B02CA6">
        <w:rPr>
          <w:sz w:val="24"/>
        </w:rPr>
        <w:t>komisija vērtē Pretendent</w:t>
      </w:r>
      <w:r w:rsidRPr="00B02CA6">
        <w:rPr>
          <w:sz w:val="24"/>
        </w:rPr>
        <w:t>a</w:t>
      </w:r>
      <w:r w:rsidR="00DE1665" w:rsidRPr="00B02CA6">
        <w:rPr>
          <w:sz w:val="24"/>
        </w:rPr>
        <w:t xml:space="preserve"> piedāvājuma noformējuma atbilstību izvirzītajām prasībām. Ja </w:t>
      </w:r>
      <w:r w:rsidRPr="00B02CA6">
        <w:rPr>
          <w:sz w:val="24"/>
        </w:rPr>
        <w:t xml:space="preserve">iepirkuma </w:t>
      </w:r>
      <w:r w:rsidR="00DE1665" w:rsidRPr="00B02CA6">
        <w:rPr>
          <w:sz w:val="24"/>
        </w:rPr>
        <w:t xml:space="preserve">komisija vērtēšanas procesā konstatē piedāvājuma neatbilstību noformējuma prasībām, kura var ietekmēt turpmāko lēmumu attiecībā uz Pretendentu (piemēram, </w:t>
      </w:r>
      <w:r w:rsidR="00D163FC" w:rsidRPr="00B02CA6">
        <w:rPr>
          <w:sz w:val="24"/>
        </w:rPr>
        <w:t xml:space="preserve">papīrā iesniegtais piedāvājums ir </w:t>
      </w:r>
      <w:r w:rsidR="00DE1665" w:rsidRPr="00B02CA6">
        <w:rPr>
          <w:sz w:val="24"/>
        </w:rPr>
        <w:t xml:space="preserve">neparakstīts, trūkst dokumentu, dokumenti nav atbilstoši iesieti un to lapas ir iespējams atdalīt u.c.), tā var lemt par Pretendenta noraidīšanu no turpmākās dalības iepirkumā; </w:t>
      </w:r>
    </w:p>
    <w:p w14:paraId="225E7BFA" w14:textId="77777777" w:rsidR="00B02CA6" w:rsidRPr="00914BFC" w:rsidRDefault="00B02CA6" w:rsidP="006A7A0A">
      <w:pPr>
        <w:tabs>
          <w:tab w:val="left" w:pos="142"/>
          <w:tab w:val="left" w:pos="284"/>
          <w:tab w:val="left" w:pos="426"/>
          <w:tab w:val="left" w:pos="851"/>
          <w:tab w:val="left" w:pos="1134"/>
        </w:tabs>
        <w:jc w:val="both"/>
        <w:rPr>
          <w:lang w:val="lv-LV"/>
        </w:rPr>
      </w:pPr>
    </w:p>
    <w:p w14:paraId="4C10489E" w14:textId="77777777" w:rsidR="00B02CA6" w:rsidRDefault="00AE2E8D"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Iepirkuma </w:t>
      </w:r>
      <w:r w:rsidR="003517E5" w:rsidRPr="00B02CA6">
        <w:rPr>
          <w:sz w:val="24"/>
        </w:rPr>
        <w:t xml:space="preserve">komisija lemj par Pretendenta noraidīšanu, ja nav iesniegts kāds no noteiktajiem dokumentiem vai to saturs neatbilst izvirzītajām prasībām, kā rezultātā </w:t>
      </w:r>
      <w:r w:rsidRPr="00B02CA6">
        <w:rPr>
          <w:sz w:val="24"/>
        </w:rPr>
        <w:t xml:space="preserve">iepirkuma </w:t>
      </w:r>
      <w:r w:rsidR="003517E5" w:rsidRPr="00B02CA6">
        <w:rPr>
          <w:sz w:val="24"/>
        </w:rPr>
        <w:t xml:space="preserve">komisija nevar pārliecināties par Pretendenta atbilstību kvalifikācijas prasībām. </w:t>
      </w:r>
      <w:r w:rsidRPr="00B02CA6">
        <w:rPr>
          <w:sz w:val="24"/>
        </w:rPr>
        <w:t>Iepirkuma k</w:t>
      </w:r>
      <w:r w:rsidR="003517E5" w:rsidRPr="00B02CA6">
        <w:rPr>
          <w:sz w:val="24"/>
        </w:rPr>
        <w:t>omisija nepieciešamības gadījumā var lūgt Pretendentu vai kompetentu institūciju izskaidrot piedāvājuma dokumentos ietverto informāciju;</w:t>
      </w:r>
    </w:p>
    <w:p w14:paraId="571F424F" w14:textId="77777777" w:rsidR="00B02CA6" w:rsidRPr="00914BFC" w:rsidRDefault="00B02CA6" w:rsidP="006A7A0A">
      <w:pPr>
        <w:rPr>
          <w:lang w:val="lv-LV"/>
        </w:rPr>
      </w:pPr>
    </w:p>
    <w:p w14:paraId="0D40FF08" w14:textId="27BEA07A" w:rsidR="00270349" w:rsidRDefault="00270349"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Iepirkuma komisija vērtē visu Pretendentu finanšu piedāvājumus. Lai pārliecinātos, ka Pretendents nav iesniedzis nepamatoti lētu piedāvājumu, Pasūtītājs var pieprasīt </w:t>
      </w:r>
      <w:r w:rsidRPr="00B02CA6">
        <w:rPr>
          <w:sz w:val="24"/>
        </w:rPr>
        <w:lastRenderedPageBreak/>
        <w:t>Pretendentam pamatojumu cenas pazeminājumam. Ja Pretendents ir iesniedzis nepamatoti lētu piedāvājumu, Pasūtītājs to izslēdz no turpmākās dalības iepirkumā;</w:t>
      </w:r>
    </w:p>
    <w:p w14:paraId="4ED10581" w14:textId="77777777" w:rsidR="00B02CA6" w:rsidRPr="00914BFC" w:rsidRDefault="00B02CA6" w:rsidP="006A7A0A">
      <w:pPr>
        <w:rPr>
          <w:lang w:val="lv-LV"/>
        </w:rPr>
      </w:pPr>
    </w:p>
    <w:p w14:paraId="4D67B475" w14:textId="268F3433" w:rsidR="001F51AB" w:rsidRDefault="001F51AB"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Iepirkuma komisija vērtē Pretendenta </w:t>
      </w:r>
      <w:r w:rsidR="00957103">
        <w:rPr>
          <w:sz w:val="24"/>
        </w:rPr>
        <w:t>komunikācijas</w:t>
      </w:r>
      <w:r w:rsidR="00B02CA6">
        <w:rPr>
          <w:sz w:val="24"/>
        </w:rPr>
        <w:t xml:space="preserve"> pakalpojumu </w:t>
      </w:r>
      <w:r w:rsidR="005C07A3">
        <w:rPr>
          <w:sz w:val="24"/>
        </w:rPr>
        <w:t>tehnisko piedāvājumu</w:t>
      </w:r>
      <w:r w:rsidR="00B71D08" w:rsidRPr="00B02CA6">
        <w:rPr>
          <w:sz w:val="24"/>
        </w:rPr>
        <w:t xml:space="preserve">. Iepirkuma komisijas locekļi individuāli piešķir punktus par katra Pretendenta </w:t>
      </w:r>
      <w:r w:rsidR="00957103">
        <w:rPr>
          <w:sz w:val="24"/>
        </w:rPr>
        <w:t>komunikācijas</w:t>
      </w:r>
      <w:r w:rsidR="00B02CA6">
        <w:rPr>
          <w:sz w:val="24"/>
        </w:rPr>
        <w:t xml:space="preserve"> pakalpojumu </w:t>
      </w:r>
      <w:r w:rsidR="005C07A3">
        <w:rPr>
          <w:sz w:val="24"/>
        </w:rPr>
        <w:t>tehnisko piedāvājumu</w:t>
      </w:r>
      <w:r w:rsidR="00B71D08" w:rsidRPr="00B02CA6">
        <w:rPr>
          <w:sz w:val="24"/>
        </w:rPr>
        <w:t xml:space="preserve">. Kopējais piešķirtais punktu skaits par </w:t>
      </w:r>
      <w:r w:rsidR="00D36C91">
        <w:rPr>
          <w:sz w:val="24"/>
        </w:rPr>
        <w:t xml:space="preserve">tehnisko piedāvājumu </w:t>
      </w:r>
      <w:r w:rsidR="00B71D08" w:rsidRPr="00B02CA6">
        <w:rPr>
          <w:sz w:val="24"/>
        </w:rPr>
        <w:t>Pretendentam tiek iegūts kā iepirkumu komisijas locekļu individuālo novērtējumu aritmētiskais vidējais</w:t>
      </w:r>
      <w:r w:rsidR="00F83697" w:rsidRPr="00B02CA6">
        <w:rPr>
          <w:sz w:val="24"/>
        </w:rPr>
        <w:t>;</w:t>
      </w:r>
      <w:r w:rsidR="00A2187D" w:rsidRPr="00B02CA6">
        <w:rPr>
          <w:sz w:val="24"/>
        </w:rPr>
        <w:t xml:space="preserve"> </w:t>
      </w:r>
    </w:p>
    <w:p w14:paraId="291FAD13" w14:textId="77777777" w:rsidR="00B02CA6" w:rsidRPr="00914BFC" w:rsidRDefault="00B02CA6" w:rsidP="006A7A0A">
      <w:pPr>
        <w:rPr>
          <w:lang w:val="lv-LV"/>
        </w:rPr>
      </w:pPr>
    </w:p>
    <w:p w14:paraId="615F130B" w14:textId="53813F40" w:rsidR="00DE1665" w:rsidRPr="00B02CA6" w:rsidRDefault="008A4FFF"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Par visizdevīgāko piedāvājumu, </w:t>
      </w:r>
      <w:r w:rsidR="00AE2E8D" w:rsidRPr="00B02CA6">
        <w:rPr>
          <w:sz w:val="24"/>
        </w:rPr>
        <w:t xml:space="preserve">iepirkuma </w:t>
      </w:r>
      <w:r w:rsidRPr="00B02CA6">
        <w:rPr>
          <w:sz w:val="24"/>
        </w:rPr>
        <w:t xml:space="preserve">komisija atzīs </w:t>
      </w:r>
      <w:r w:rsidR="00F83697" w:rsidRPr="00B02CA6">
        <w:rPr>
          <w:sz w:val="24"/>
        </w:rPr>
        <w:t xml:space="preserve">saimnieciski </w:t>
      </w:r>
      <w:r w:rsidR="00792D58" w:rsidRPr="00B02CA6">
        <w:rPr>
          <w:sz w:val="24"/>
        </w:rPr>
        <w:t xml:space="preserve">izdevīgāko </w:t>
      </w:r>
      <w:r w:rsidRPr="00B02CA6">
        <w:rPr>
          <w:sz w:val="24"/>
        </w:rPr>
        <w:t xml:space="preserve">piedāvājumu, kas </w:t>
      </w:r>
      <w:r w:rsidR="00AE7678" w:rsidRPr="00B02CA6">
        <w:rPr>
          <w:sz w:val="24"/>
        </w:rPr>
        <w:t xml:space="preserve">vienlaikus atbildīs visām </w:t>
      </w:r>
      <w:r w:rsidR="00B02CA6">
        <w:rPr>
          <w:sz w:val="24"/>
        </w:rPr>
        <w:t>10</w:t>
      </w:r>
      <w:r w:rsidR="00AE7678" w:rsidRPr="00B02CA6">
        <w:rPr>
          <w:sz w:val="24"/>
        </w:rPr>
        <w:t>.1.</w:t>
      </w:r>
      <w:r w:rsidR="00B02CA6">
        <w:rPr>
          <w:sz w:val="24"/>
        </w:rPr>
        <w:t xml:space="preserve"> </w:t>
      </w:r>
      <w:r w:rsidR="00AE7678" w:rsidRPr="00B02CA6">
        <w:rPr>
          <w:sz w:val="24"/>
        </w:rPr>
        <w:t>punktā noteiktajām prasībām</w:t>
      </w:r>
      <w:r w:rsidR="00F83697" w:rsidRPr="00B02CA6">
        <w:rPr>
          <w:sz w:val="24"/>
        </w:rPr>
        <w:t xml:space="preserve"> un iegūs lielāko novērtējumu pēc šādiem kritērijiem:</w:t>
      </w:r>
    </w:p>
    <w:p w14:paraId="0F4BDC8B" w14:textId="77777777" w:rsidR="00070784" w:rsidRPr="00914BFC" w:rsidRDefault="00070784" w:rsidP="006A7A0A">
      <w:pPr>
        <w:tabs>
          <w:tab w:val="left" w:pos="142"/>
          <w:tab w:val="left" w:pos="284"/>
          <w:tab w:val="left" w:pos="426"/>
          <w:tab w:val="left" w:pos="851"/>
          <w:tab w:val="left" w:pos="1134"/>
        </w:tabs>
        <w:jc w:val="both"/>
        <w:rPr>
          <w:lang w:val="lv-LV"/>
        </w:rPr>
      </w:pPr>
    </w:p>
    <w:tbl>
      <w:tblPr>
        <w:tblStyle w:val="TableGrid"/>
        <w:tblW w:w="0" w:type="auto"/>
        <w:tblInd w:w="5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296"/>
        <w:gridCol w:w="4259"/>
        <w:gridCol w:w="1971"/>
      </w:tblGrid>
      <w:tr w:rsidR="00913257" w14:paraId="4C52224F" w14:textId="77777777" w:rsidTr="00DD0E50">
        <w:trPr>
          <w:tblHeader/>
        </w:trPr>
        <w:tc>
          <w:tcPr>
            <w:tcW w:w="2296" w:type="dxa"/>
            <w:shd w:val="clear" w:color="auto" w:fill="002060"/>
            <w:vAlign w:val="center"/>
          </w:tcPr>
          <w:p w14:paraId="2F54B299" w14:textId="60374EC5" w:rsidR="00A12C15" w:rsidRPr="006E0E44" w:rsidRDefault="00A12C15" w:rsidP="00A12C15">
            <w:pPr>
              <w:pStyle w:val="ListParagraph"/>
              <w:tabs>
                <w:tab w:val="left" w:pos="142"/>
                <w:tab w:val="left" w:pos="284"/>
                <w:tab w:val="left" w:pos="426"/>
                <w:tab w:val="left" w:pos="851"/>
                <w:tab w:val="left" w:pos="1134"/>
              </w:tabs>
              <w:ind w:left="0"/>
              <w:rPr>
                <w:b/>
                <w:color w:val="FFFFFF" w:themeColor="background1"/>
                <w:sz w:val="24"/>
                <w:szCs w:val="24"/>
              </w:rPr>
            </w:pPr>
            <w:r w:rsidRPr="00FE4214">
              <w:rPr>
                <w:sz w:val="24"/>
                <w:szCs w:val="24"/>
              </w:rPr>
              <w:br w:type="page"/>
            </w:r>
            <w:r w:rsidRPr="00FE4214">
              <w:rPr>
                <w:b/>
                <w:color w:val="FFFFFF" w:themeColor="background1"/>
                <w:sz w:val="24"/>
                <w:szCs w:val="24"/>
              </w:rPr>
              <w:t>Kritērijs</w:t>
            </w:r>
          </w:p>
        </w:tc>
        <w:tc>
          <w:tcPr>
            <w:tcW w:w="4259" w:type="dxa"/>
            <w:shd w:val="clear" w:color="auto" w:fill="002060"/>
            <w:vAlign w:val="center"/>
          </w:tcPr>
          <w:p w14:paraId="5F54704C" w14:textId="44D5CAC3" w:rsidR="00A12C15" w:rsidRPr="006E0E44" w:rsidRDefault="00A12C15" w:rsidP="00A12C15">
            <w:pPr>
              <w:pStyle w:val="ListParagraph"/>
              <w:tabs>
                <w:tab w:val="left" w:pos="142"/>
                <w:tab w:val="left" w:pos="284"/>
                <w:tab w:val="left" w:pos="426"/>
                <w:tab w:val="left" w:pos="851"/>
                <w:tab w:val="left" w:pos="1134"/>
              </w:tabs>
              <w:ind w:left="0"/>
              <w:rPr>
                <w:b/>
                <w:color w:val="FFFFFF" w:themeColor="background1"/>
                <w:sz w:val="24"/>
                <w:szCs w:val="24"/>
              </w:rPr>
            </w:pPr>
            <w:r w:rsidRPr="00FE4214">
              <w:rPr>
                <w:b/>
                <w:color w:val="FFFFFF" w:themeColor="background1"/>
                <w:sz w:val="24"/>
                <w:szCs w:val="24"/>
              </w:rPr>
              <w:t>Novērtēšanas princips</w:t>
            </w:r>
          </w:p>
        </w:tc>
        <w:tc>
          <w:tcPr>
            <w:tcW w:w="1971" w:type="dxa"/>
            <w:shd w:val="clear" w:color="auto" w:fill="002060"/>
            <w:vAlign w:val="center"/>
          </w:tcPr>
          <w:p w14:paraId="4564EFD9" w14:textId="58D06398" w:rsidR="00A12C15" w:rsidRPr="006E0E44" w:rsidRDefault="00A12C15" w:rsidP="00A12C15">
            <w:pPr>
              <w:pStyle w:val="ListParagraph"/>
              <w:tabs>
                <w:tab w:val="left" w:pos="142"/>
                <w:tab w:val="left" w:pos="284"/>
                <w:tab w:val="left" w:pos="426"/>
                <w:tab w:val="left" w:pos="851"/>
                <w:tab w:val="left" w:pos="1134"/>
              </w:tabs>
              <w:ind w:left="0"/>
              <w:rPr>
                <w:b/>
                <w:color w:val="FFFFFF" w:themeColor="background1"/>
                <w:sz w:val="24"/>
                <w:szCs w:val="24"/>
              </w:rPr>
            </w:pPr>
            <w:r w:rsidRPr="00FE4214">
              <w:rPr>
                <w:b/>
                <w:color w:val="FFFFFF" w:themeColor="background1"/>
                <w:sz w:val="24"/>
                <w:szCs w:val="24"/>
              </w:rPr>
              <w:t>Punktu skaits</w:t>
            </w:r>
          </w:p>
        </w:tc>
      </w:tr>
      <w:tr w:rsidR="00913257" w14:paraId="5E1E9979" w14:textId="77777777" w:rsidTr="00DD0E50">
        <w:tc>
          <w:tcPr>
            <w:tcW w:w="2296" w:type="dxa"/>
            <w:vAlign w:val="center"/>
          </w:tcPr>
          <w:p w14:paraId="05FB1FAC" w14:textId="4D89A65E" w:rsidR="00A12C15" w:rsidRPr="006E0E44" w:rsidRDefault="00A12C15" w:rsidP="00A12C15">
            <w:pPr>
              <w:pStyle w:val="ListParagraph"/>
              <w:tabs>
                <w:tab w:val="left" w:pos="142"/>
                <w:tab w:val="left" w:pos="284"/>
                <w:tab w:val="left" w:pos="426"/>
                <w:tab w:val="left" w:pos="851"/>
                <w:tab w:val="left" w:pos="1134"/>
              </w:tabs>
              <w:ind w:left="0"/>
              <w:rPr>
                <w:sz w:val="24"/>
                <w:szCs w:val="24"/>
              </w:rPr>
            </w:pPr>
            <w:r w:rsidRPr="00FE4214">
              <w:rPr>
                <w:sz w:val="24"/>
                <w:szCs w:val="24"/>
              </w:rPr>
              <w:t>Finanšu piedāvājums</w:t>
            </w:r>
          </w:p>
        </w:tc>
        <w:tc>
          <w:tcPr>
            <w:tcW w:w="4259" w:type="dxa"/>
            <w:vAlign w:val="center"/>
          </w:tcPr>
          <w:p w14:paraId="0DFABD57" w14:textId="34C0506C" w:rsidR="00A12C15" w:rsidRPr="006E0E44" w:rsidRDefault="00E40F86" w:rsidP="00A12C15">
            <w:pPr>
              <w:pStyle w:val="ListParagraph"/>
              <w:tabs>
                <w:tab w:val="left" w:pos="142"/>
                <w:tab w:val="left" w:pos="284"/>
                <w:tab w:val="left" w:pos="426"/>
                <w:tab w:val="left" w:pos="851"/>
                <w:tab w:val="left" w:pos="1134"/>
              </w:tabs>
              <w:ind w:left="0"/>
              <w:rPr>
                <w:sz w:val="24"/>
                <w:szCs w:val="24"/>
              </w:rPr>
            </w:pPr>
            <m:oMathPara>
              <m:oMath>
                <m:f>
                  <m:fPr>
                    <m:ctrlPr>
                      <w:rPr>
                        <w:rFonts w:ascii="Cambria Math" w:hAnsi="Cambria Math"/>
                        <w:sz w:val="24"/>
                        <w:szCs w:val="24"/>
                      </w:rPr>
                    </m:ctrlPr>
                  </m:fPr>
                  <m:num>
                    <m:r>
                      <m:rPr>
                        <m:sty m:val="p"/>
                      </m:rPr>
                      <w:rPr>
                        <w:rFonts w:ascii="Cambria Math" w:hAnsi="Cambria Math" w:cs="Cambria Math"/>
                        <w:sz w:val="24"/>
                        <w:szCs w:val="24"/>
                      </w:rPr>
                      <m:t>zemākā cena</m:t>
                    </m:r>
                  </m:num>
                  <m:den>
                    <m:r>
                      <m:rPr>
                        <m:sty m:val="p"/>
                      </m:rPr>
                      <w:rPr>
                        <w:rFonts w:ascii="Cambria Math" w:hAnsi="Cambria Math" w:cs="Cambria Math"/>
                        <w:sz w:val="24"/>
                        <w:szCs w:val="24"/>
                      </w:rPr>
                      <m:t>piedāvātā cena</m:t>
                    </m:r>
                  </m:den>
                </m:f>
                <m:r>
                  <w:rPr>
                    <w:rFonts w:ascii="Cambria Math" w:hAnsi="Cambria Math"/>
                    <w:sz w:val="24"/>
                    <w:szCs w:val="24"/>
                  </w:rPr>
                  <m:t>x40</m:t>
                </m:r>
              </m:oMath>
            </m:oMathPara>
          </w:p>
        </w:tc>
        <w:tc>
          <w:tcPr>
            <w:tcW w:w="1971" w:type="dxa"/>
            <w:vAlign w:val="center"/>
          </w:tcPr>
          <w:p w14:paraId="3E74DA47" w14:textId="77777777" w:rsidR="00B02CA6" w:rsidRDefault="00B02CA6" w:rsidP="00A12C15">
            <w:pPr>
              <w:pStyle w:val="ListParagraph"/>
              <w:tabs>
                <w:tab w:val="left" w:pos="142"/>
                <w:tab w:val="left" w:pos="284"/>
                <w:tab w:val="left" w:pos="426"/>
                <w:tab w:val="left" w:pos="851"/>
                <w:tab w:val="left" w:pos="1134"/>
              </w:tabs>
              <w:ind w:left="0"/>
              <w:rPr>
                <w:sz w:val="24"/>
                <w:szCs w:val="24"/>
              </w:rPr>
            </w:pPr>
          </w:p>
          <w:p w14:paraId="3D13DF93" w14:textId="77777777" w:rsidR="00A12C15" w:rsidRDefault="00A12C15" w:rsidP="00A12C15">
            <w:pPr>
              <w:pStyle w:val="ListParagraph"/>
              <w:tabs>
                <w:tab w:val="left" w:pos="142"/>
                <w:tab w:val="left" w:pos="284"/>
                <w:tab w:val="left" w:pos="426"/>
                <w:tab w:val="left" w:pos="851"/>
                <w:tab w:val="left" w:pos="1134"/>
              </w:tabs>
              <w:ind w:left="0"/>
              <w:rPr>
                <w:sz w:val="24"/>
                <w:szCs w:val="24"/>
              </w:rPr>
            </w:pPr>
            <w:r>
              <w:rPr>
                <w:sz w:val="24"/>
                <w:szCs w:val="24"/>
              </w:rPr>
              <w:t>4</w:t>
            </w:r>
            <w:r w:rsidRPr="00FE4214">
              <w:rPr>
                <w:sz w:val="24"/>
                <w:szCs w:val="24"/>
              </w:rPr>
              <w:t>0 punkti (maksimālais)</w:t>
            </w:r>
          </w:p>
          <w:p w14:paraId="673E5A64" w14:textId="50DA04C4"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r>
      <w:tr w:rsidR="00913257" w14:paraId="466F9020" w14:textId="77777777" w:rsidTr="00DD0E50">
        <w:tc>
          <w:tcPr>
            <w:tcW w:w="2296" w:type="dxa"/>
            <w:vMerge w:val="restart"/>
            <w:vAlign w:val="center"/>
          </w:tcPr>
          <w:p w14:paraId="0F3A3D2A" w14:textId="0A326B91" w:rsidR="00DD0E50" w:rsidRPr="009313F2" w:rsidRDefault="00D36C91" w:rsidP="00DD0E50">
            <w:pPr>
              <w:pStyle w:val="ListParagraph"/>
              <w:tabs>
                <w:tab w:val="left" w:pos="142"/>
                <w:tab w:val="left" w:pos="284"/>
                <w:tab w:val="left" w:pos="426"/>
                <w:tab w:val="left" w:pos="851"/>
                <w:tab w:val="left" w:pos="1134"/>
              </w:tabs>
              <w:ind w:left="0"/>
              <w:rPr>
                <w:sz w:val="24"/>
                <w:szCs w:val="24"/>
              </w:rPr>
            </w:pPr>
            <w:r>
              <w:rPr>
                <w:sz w:val="24"/>
                <w:szCs w:val="24"/>
              </w:rPr>
              <w:t>Tehniskais piedāvājums</w:t>
            </w:r>
            <w:r w:rsidR="00DD0E50">
              <w:rPr>
                <w:sz w:val="24"/>
                <w:szCs w:val="24"/>
              </w:rPr>
              <w:t xml:space="preserve">, t.i. komunikācijas pakalpojumu </w:t>
            </w:r>
            <w:r w:rsidR="00DD0E50" w:rsidRPr="009313F2">
              <w:rPr>
                <w:sz w:val="24"/>
                <w:szCs w:val="24"/>
              </w:rPr>
              <w:t>izpildes</w:t>
            </w:r>
            <w:r w:rsidR="00DD0E50">
              <w:rPr>
                <w:sz w:val="24"/>
                <w:szCs w:val="24"/>
              </w:rPr>
              <w:t xml:space="preserve"> (atbilstoši</w:t>
            </w:r>
            <w:r w:rsidR="00DD0E50" w:rsidRPr="005D0BE9">
              <w:rPr>
                <w:sz w:val="24"/>
                <w:szCs w:val="24"/>
              </w:rPr>
              <w:t xml:space="preserve"> 1.</w:t>
            </w:r>
            <w:r w:rsidR="00DD0E50">
              <w:rPr>
                <w:sz w:val="24"/>
                <w:szCs w:val="24"/>
              </w:rPr>
              <w:t xml:space="preserve"> </w:t>
            </w:r>
            <w:r w:rsidR="00DD0E50" w:rsidRPr="005D0BE9">
              <w:rPr>
                <w:sz w:val="24"/>
                <w:szCs w:val="24"/>
              </w:rPr>
              <w:t xml:space="preserve">pielikumā ietvertajam </w:t>
            </w:r>
            <w:r w:rsidR="00DD0E50">
              <w:rPr>
                <w:sz w:val="24"/>
                <w:szCs w:val="24"/>
              </w:rPr>
              <w:t>Fiskālās disciplīnas p</w:t>
            </w:r>
            <w:r w:rsidR="00DD0E50" w:rsidRPr="005D0BE9">
              <w:rPr>
                <w:sz w:val="24"/>
                <w:szCs w:val="24"/>
              </w:rPr>
              <w:t>adomes ikgadējam pasākumu sarakstam un publicitātes plānam, kā arī 2.</w:t>
            </w:r>
            <w:r w:rsidR="00DD0E50">
              <w:rPr>
                <w:sz w:val="24"/>
                <w:szCs w:val="24"/>
              </w:rPr>
              <w:t xml:space="preserve"> </w:t>
            </w:r>
            <w:r w:rsidR="00DD0E50" w:rsidRPr="005D0BE9">
              <w:rPr>
                <w:sz w:val="24"/>
                <w:szCs w:val="24"/>
              </w:rPr>
              <w:t>pielikuma un 3.</w:t>
            </w:r>
            <w:r w:rsidR="00DD0E50">
              <w:rPr>
                <w:sz w:val="24"/>
                <w:szCs w:val="24"/>
              </w:rPr>
              <w:t xml:space="preserve"> </w:t>
            </w:r>
            <w:r w:rsidR="00DD0E50" w:rsidRPr="005D0BE9">
              <w:rPr>
                <w:sz w:val="24"/>
                <w:szCs w:val="24"/>
              </w:rPr>
              <w:t>pielikuma tehniskajā specifikācijā minētajiem pakalpojumiem</w:t>
            </w:r>
            <w:r w:rsidR="00DD0E50">
              <w:rPr>
                <w:sz w:val="24"/>
                <w:szCs w:val="24"/>
              </w:rPr>
              <w:t xml:space="preserve">) </w:t>
            </w:r>
            <w:r w:rsidR="00DD0E50" w:rsidRPr="009313F2">
              <w:rPr>
                <w:sz w:val="24"/>
                <w:szCs w:val="24"/>
              </w:rPr>
              <w:t>izklāsts</w:t>
            </w:r>
          </w:p>
          <w:p w14:paraId="52F93284" w14:textId="294CB87B" w:rsidR="00B02CA6" w:rsidRPr="00FE4214" w:rsidRDefault="00B02CA6" w:rsidP="00913257">
            <w:pPr>
              <w:pStyle w:val="ListParagraph"/>
              <w:tabs>
                <w:tab w:val="left" w:pos="142"/>
                <w:tab w:val="left" w:pos="284"/>
                <w:tab w:val="left" w:pos="426"/>
                <w:tab w:val="left" w:pos="851"/>
                <w:tab w:val="left" w:pos="1134"/>
              </w:tabs>
              <w:ind w:left="0"/>
            </w:pPr>
          </w:p>
          <w:p w14:paraId="6EBBEF21" w14:textId="77777777"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259" w:type="dxa"/>
            <w:vAlign w:val="center"/>
          </w:tcPr>
          <w:p w14:paraId="3AD1C5F1" w14:textId="015A359F" w:rsidR="00B02CA6" w:rsidRPr="005A5190" w:rsidRDefault="00B02CA6" w:rsidP="005A5190">
            <w:pPr>
              <w:keepNext/>
              <w:keepLines/>
              <w:numPr>
                <w:ilvl w:val="0"/>
                <w:numId w:val="9"/>
              </w:numPr>
              <w:tabs>
                <w:tab w:val="left" w:pos="110"/>
              </w:tabs>
              <w:autoSpaceDE w:val="0"/>
              <w:autoSpaceDN w:val="0"/>
              <w:ind w:left="110" w:hanging="153"/>
              <w:jc w:val="both"/>
              <w:rPr>
                <w:lang w:val="lv-LV"/>
              </w:rPr>
            </w:pPr>
            <w:r w:rsidRPr="00FE4214">
              <w:rPr>
                <w:lang w:val="lv-LV"/>
              </w:rPr>
              <w:t xml:space="preserve">Pretendents demonstrē </w:t>
            </w:r>
            <w:r>
              <w:rPr>
                <w:lang w:val="lv-LV"/>
              </w:rPr>
              <w:t>izcilu</w:t>
            </w:r>
            <w:r w:rsidRPr="00FE4214">
              <w:rPr>
                <w:lang w:val="lv-LV"/>
              </w:rPr>
              <w:t xml:space="preserve"> izpratni par sniedzamajiem pakalpojumiem, demonstrējot </w:t>
            </w:r>
            <w:r>
              <w:rPr>
                <w:lang w:val="lv-LV"/>
              </w:rPr>
              <w:t>izcilu kompetenci</w:t>
            </w:r>
            <w:r w:rsidRPr="00FE4214">
              <w:rPr>
                <w:lang w:val="lv-LV"/>
              </w:rPr>
              <w:t xml:space="preserve"> par veicamo darbu būtību</w:t>
            </w:r>
            <w:r w:rsidR="005A5190">
              <w:rPr>
                <w:lang w:val="lv-LV"/>
              </w:rPr>
              <w:t>.</w:t>
            </w:r>
          </w:p>
        </w:tc>
        <w:tc>
          <w:tcPr>
            <w:tcW w:w="1971" w:type="dxa"/>
            <w:vAlign w:val="center"/>
          </w:tcPr>
          <w:p w14:paraId="1CA37942" w14:textId="358BE91E" w:rsidR="00B02CA6" w:rsidRPr="006E0E44" w:rsidRDefault="00B02CA6" w:rsidP="00A12C15">
            <w:pPr>
              <w:pStyle w:val="ListParagraph"/>
              <w:tabs>
                <w:tab w:val="left" w:pos="142"/>
                <w:tab w:val="left" w:pos="284"/>
                <w:tab w:val="left" w:pos="426"/>
                <w:tab w:val="left" w:pos="851"/>
                <w:tab w:val="left" w:pos="1134"/>
              </w:tabs>
              <w:ind w:left="0"/>
              <w:rPr>
                <w:sz w:val="24"/>
                <w:szCs w:val="24"/>
              </w:rPr>
            </w:pPr>
            <w:r w:rsidRPr="008E6B4B">
              <w:rPr>
                <w:sz w:val="24"/>
                <w:szCs w:val="24"/>
              </w:rPr>
              <w:t>60 punkti (maksimālais)</w:t>
            </w:r>
          </w:p>
        </w:tc>
      </w:tr>
      <w:tr w:rsidR="00913257" w:rsidRPr="007D4343" w14:paraId="5E0D1D0A" w14:textId="77777777" w:rsidTr="00DD0E50">
        <w:tc>
          <w:tcPr>
            <w:tcW w:w="2296" w:type="dxa"/>
            <w:vMerge/>
            <w:vAlign w:val="center"/>
          </w:tcPr>
          <w:p w14:paraId="56F2AD6B" w14:textId="3453819D"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259" w:type="dxa"/>
            <w:vAlign w:val="center"/>
          </w:tcPr>
          <w:p w14:paraId="36F3C261" w14:textId="3FE2ED4A" w:rsidR="00B02CA6" w:rsidRPr="000B06E9" w:rsidRDefault="00B02CA6" w:rsidP="005A5190">
            <w:pPr>
              <w:keepNext/>
              <w:keepLines/>
              <w:numPr>
                <w:ilvl w:val="0"/>
                <w:numId w:val="9"/>
              </w:numPr>
              <w:tabs>
                <w:tab w:val="left" w:pos="110"/>
              </w:tabs>
              <w:autoSpaceDE w:val="0"/>
              <w:autoSpaceDN w:val="0"/>
              <w:ind w:left="110" w:hanging="153"/>
              <w:jc w:val="both"/>
              <w:rPr>
                <w:rFonts w:ascii="Calibri" w:hAnsi="Calibri"/>
                <w:color w:val="000000"/>
                <w:lang w:val="lv-LV"/>
              </w:rPr>
            </w:pPr>
            <w:r w:rsidRPr="00FE4214">
              <w:rPr>
                <w:lang w:val="lv-LV"/>
              </w:rPr>
              <w:t>Pretendents demonstrē pilnīgu izpratni par sniedzamajiem pakalpojumiem, demonstrējot detalizētas zin</w:t>
            </w:r>
            <w:r w:rsidR="005A5190">
              <w:rPr>
                <w:lang w:val="lv-LV"/>
              </w:rPr>
              <w:t>āšanas par veicamo darbu būtību.</w:t>
            </w:r>
          </w:p>
        </w:tc>
        <w:tc>
          <w:tcPr>
            <w:tcW w:w="1971" w:type="dxa"/>
            <w:vAlign w:val="center"/>
          </w:tcPr>
          <w:p w14:paraId="3C166796" w14:textId="77777777" w:rsidR="00B02CA6" w:rsidRPr="00FE4214" w:rsidRDefault="00B02CA6" w:rsidP="00A12C15">
            <w:pPr>
              <w:tabs>
                <w:tab w:val="left" w:pos="142"/>
                <w:tab w:val="left" w:pos="284"/>
                <w:tab w:val="left" w:pos="426"/>
                <w:tab w:val="left" w:pos="851"/>
                <w:tab w:val="left" w:pos="1134"/>
              </w:tabs>
              <w:contextualSpacing/>
              <w:rPr>
                <w:lang w:val="lv-LV"/>
              </w:rPr>
            </w:pPr>
            <w:r>
              <w:rPr>
                <w:lang w:val="lv-LV"/>
              </w:rPr>
              <w:t>45</w:t>
            </w:r>
            <w:r w:rsidRPr="00FE4214">
              <w:rPr>
                <w:lang w:val="lv-LV"/>
              </w:rPr>
              <w:t xml:space="preserve"> punkti</w:t>
            </w:r>
          </w:p>
          <w:p w14:paraId="4074DB48" w14:textId="7C5E21CA"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r>
      <w:tr w:rsidR="00913257" w14:paraId="1A1AACFC" w14:textId="77777777" w:rsidTr="00DD0E50">
        <w:tc>
          <w:tcPr>
            <w:tcW w:w="2296" w:type="dxa"/>
            <w:vMerge/>
            <w:vAlign w:val="center"/>
          </w:tcPr>
          <w:p w14:paraId="59D07502" w14:textId="2DD2A295"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259" w:type="dxa"/>
            <w:vAlign w:val="center"/>
          </w:tcPr>
          <w:p w14:paraId="2D25BBF3" w14:textId="48CB60A9" w:rsidR="00B02CA6" w:rsidRPr="000B06E9" w:rsidRDefault="00B02CA6" w:rsidP="005A5190">
            <w:pPr>
              <w:keepNext/>
              <w:keepLines/>
              <w:numPr>
                <w:ilvl w:val="0"/>
                <w:numId w:val="9"/>
              </w:numPr>
              <w:autoSpaceDE w:val="0"/>
              <w:autoSpaceDN w:val="0"/>
              <w:ind w:left="110" w:hanging="153"/>
              <w:jc w:val="both"/>
              <w:rPr>
                <w:rFonts w:ascii="Calibri" w:hAnsi="Calibri"/>
                <w:color w:val="000000"/>
                <w:lang w:val="lv-LV"/>
              </w:rPr>
            </w:pPr>
            <w:r w:rsidRPr="00FE4214">
              <w:rPr>
                <w:lang w:val="lv-LV"/>
              </w:rPr>
              <w:t>Pretendentam demonstrē daļēju izpratni par sniedzamajiem pakalpojumiem, demonstrējot daļējas zin</w:t>
            </w:r>
            <w:r w:rsidR="005A5190">
              <w:rPr>
                <w:lang w:val="lv-LV"/>
              </w:rPr>
              <w:t>āšanas par veicamo darbu būtību.</w:t>
            </w:r>
          </w:p>
        </w:tc>
        <w:tc>
          <w:tcPr>
            <w:tcW w:w="1971" w:type="dxa"/>
            <w:vAlign w:val="center"/>
          </w:tcPr>
          <w:p w14:paraId="1BA8142C" w14:textId="62A9FD35" w:rsidR="00B02CA6" w:rsidRPr="006E0E44" w:rsidRDefault="00B02CA6" w:rsidP="00A12C15">
            <w:pPr>
              <w:pStyle w:val="ListParagraph"/>
              <w:tabs>
                <w:tab w:val="left" w:pos="142"/>
                <w:tab w:val="left" w:pos="284"/>
                <w:tab w:val="left" w:pos="426"/>
                <w:tab w:val="left" w:pos="851"/>
                <w:tab w:val="left" w:pos="1134"/>
              </w:tabs>
              <w:ind w:left="0"/>
              <w:rPr>
                <w:sz w:val="24"/>
                <w:szCs w:val="24"/>
              </w:rPr>
            </w:pPr>
            <w:r w:rsidRPr="00FE4214">
              <w:rPr>
                <w:sz w:val="24"/>
                <w:szCs w:val="24"/>
              </w:rPr>
              <w:t>30 punkti</w:t>
            </w:r>
          </w:p>
        </w:tc>
      </w:tr>
      <w:tr w:rsidR="00913257" w14:paraId="55A257BF" w14:textId="77777777" w:rsidTr="00DD0E50">
        <w:tc>
          <w:tcPr>
            <w:tcW w:w="2296" w:type="dxa"/>
            <w:vMerge/>
            <w:vAlign w:val="center"/>
          </w:tcPr>
          <w:p w14:paraId="10EA313B" w14:textId="05314220"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259" w:type="dxa"/>
            <w:vAlign w:val="center"/>
          </w:tcPr>
          <w:p w14:paraId="493597D0" w14:textId="5C1E1690" w:rsidR="00B02CA6" w:rsidRPr="00FE4214" w:rsidRDefault="00B02CA6" w:rsidP="00047CB1">
            <w:pPr>
              <w:keepNext/>
              <w:keepLines/>
              <w:numPr>
                <w:ilvl w:val="0"/>
                <w:numId w:val="9"/>
              </w:numPr>
              <w:tabs>
                <w:tab w:val="left" w:pos="110"/>
              </w:tabs>
              <w:autoSpaceDE w:val="0"/>
              <w:autoSpaceDN w:val="0"/>
              <w:ind w:left="110" w:hanging="153"/>
              <w:jc w:val="both"/>
              <w:rPr>
                <w:lang w:val="lv-LV"/>
              </w:rPr>
            </w:pPr>
            <w:r w:rsidRPr="00FE4214">
              <w:rPr>
                <w:lang w:val="lv-LV"/>
              </w:rPr>
              <w:t>Pretendents demonstrē vāju izpratni par veicamo darbu, demonstrējot tikai vispārīgas zinā</w:t>
            </w:r>
            <w:r w:rsidR="005A5190">
              <w:rPr>
                <w:lang w:val="lv-LV"/>
              </w:rPr>
              <w:t>šanas par veicamo darbu būtību</w:t>
            </w:r>
            <w:r w:rsidRPr="00FE4214">
              <w:rPr>
                <w:lang w:val="lv-LV"/>
              </w:rPr>
              <w:t>;</w:t>
            </w:r>
          </w:p>
          <w:p w14:paraId="036F6C85" w14:textId="07C40B5D" w:rsidR="00B02CA6" w:rsidRPr="006E0E44" w:rsidRDefault="00B02CA6" w:rsidP="00047CB1">
            <w:pPr>
              <w:keepNext/>
              <w:keepLines/>
              <w:numPr>
                <w:ilvl w:val="0"/>
                <w:numId w:val="9"/>
              </w:numPr>
              <w:tabs>
                <w:tab w:val="left" w:pos="110"/>
              </w:tabs>
              <w:autoSpaceDE w:val="0"/>
              <w:autoSpaceDN w:val="0"/>
              <w:ind w:left="110" w:hanging="153"/>
              <w:jc w:val="both"/>
            </w:pPr>
            <w:r w:rsidRPr="00FE4214">
              <w:rPr>
                <w:lang w:val="lv-LV"/>
              </w:rPr>
              <w:t>Pretendenta piedāvājumā identificēti būtiski trūkumi vai Pretendents demonstrējis neizpratni attiecībā uz Pasūtītāja vajadzībām.</w:t>
            </w:r>
          </w:p>
        </w:tc>
        <w:tc>
          <w:tcPr>
            <w:tcW w:w="1971" w:type="dxa"/>
            <w:vAlign w:val="center"/>
          </w:tcPr>
          <w:p w14:paraId="64A2D3C0" w14:textId="51C59B5B" w:rsidR="00B02CA6" w:rsidRPr="006E0E44" w:rsidRDefault="00B02CA6" w:rsidP="00A12C15">
            <w:pPr>
              <w:pStyle w:val="ListParagraph"/>
              <w:tabs>
                <w:tab w:val="left" w:pos="142"/>
                <w:tab w:val="left" w:pos="284"/>
                <w:tab w:val="left" w:pos="426"/>
                <w:tab w:val="left" w:pos="851"/>
                <w:tab w:val="left" w:pos="1134"/>
              </w:tabs>
              <w:ind w:left="0"/>
              <w:rPr>
                <w:sz w:val="24"/>
                <w:szCs w:val="24"/>
              </w:rPr>
            </w:pPr>
            <w:r w:rsidRPr="00FE4214">
              <w:rPr>
                <w:sz w:val="24"/>
                <w:szCs w:val="24"/>
              </w:rPr>
              <w:t>1</w:t>
            </w:r>
            <w:r>
              <w:rPr>
                <w:sz w:val="24"/>
                <w:szCs w:val="24"/>
              </w:rPr>
              <w:t>5</w:t>
            </w:r>
            <w:r w:rsidRPr="00FE4214">
              <w:rPr>
                <w:sz w:val="24"/>
                <w:szCs w:val="24"/>
              </w:rPr>
              <w:t xml:space="preserve"> punkti</w:t>
            </w:r>
          </w:p>
        </w:tc>
      </w:tr>
      <w:tr w:rsidR="00A12C15" w:rsidRPr="007D4343" w14:paraId="22E294B6" w14:textId="77777777" w:rsidTr="00DD0E50">
        <w:tc>
          <w:tcPr>
            <w:tcW w:w="6555" w:type="dxa"/>
            <w:gridSpan w:val="2"/>
            <w:vAlign w:val="center"/>
          </w:tcPr>
          <w:p w14:paraId="0450C30E" w14:textId="24E5CBE6" w:rsidR="00A12C15" w:rsidRPr="006E0E44" w:rsidRDefault="00A12C15" w:rsidP="00A12C15">
            <w:pPr>
              <w:pStyle w:val="ListParagraph"/>
              <w:tabs>
                <w:tab w:val="left" w:pos="142"/>
                <w:tab w:val="left" w:pos="284"/>
                <w:tab w:val="left" w:pos="426"/>
                <w:tab w:val="left" w:pos="851"/>
                <w:tab w:val="left" w:pos="1134"/>
              </w:tabs>
              <w:ind w:left="0"/>
              <w:rPr>
                <w:b/>
                <w:sz w:val="24"/>
                <w:szCs w:val="24"/>
              </w:rPr>
            </w:pPr>
            <w:r w:rsidRPr="00FE4214">
              <w:rPr>
                <w:b/>
                <w:sz w:val="24"/>
                <w:szCs w:val="24"/>
              </w:rPr>
              <w:t>Kopā</w:t>
            </w:r>
          </w:p>
        </w:tc>
        <w:tc>
          <w:tcPr>
            <w:tcW w:w="1971" w:type="dxa"/>
            <w:vAlign w:val="center"/>
          </w:tcPr>
          <w:p w14:paraId="2957A85C" w14:textId="2B68D06B" w:rsidR="00B02CA6" w:rsidRPr="006E0E44" w:rsidRDefault="00A12C15" w:rsidP="007E54D3">
            <w:pPr>
              <w:pStyle w:val="ListParagraph"/>
              <w:tabs>
                <w:tab w:val="left" w:pos="142"/>
                <w:tab w:val="left" w:pos="284"/>
                <w:tab w:val="left" w:pos="426"/>
                <w:tab w:val="left" w:pos="851"/>
                <w:tab w:val="left" w:pos="1134"/>
              </w:tabs>
              <w:ind w:left="0"/>
              <w:rPr>
                <w:b/>
                <w:sz w:val="24"/>
                <w:szCs w:val="24"/>
              </w:rPr>
            </w:pPr>
            <w:r w:rsidRPr="00FE4214">
              <w:rPr>
                <w:b/>
                <w:sz w:val="24"/>
                <w:szCs w:val="24"/>
              </w:rPr>
              <w:t>100 punkti (maksimālais)</w:t>
            </w:r>
          </w:p>
        </w:tc>
      </w:tr>
    </w:tbl>
    <w:p w14:paraId="313928FE" w14:textId="77777777" w:rsidR="00A12C15" w:rsidRPr="006A7A0A" w:rsidRDefault="00A12C15" w:rsidP="006A7A0A">
      <w:pPr>
        <w:tabs>
          <w:tab w:val="left" w:pos="142"/>
          <w:tab w:val="left" w:pos="284"/>
          <w:tab w:val="left" w:pos="426"/>
          <w:tab w:val="left" w:pos="851"/>
          <w:tab w:val="left" w:pos="1134"/>
        </w:tabs>
        <w:jc w:val="both"/>
      </w:pPr>
    </w:p>
    <w:p w14:paraId="7C4CF157" w14:textId="77777777" w:rsidR="00B02CA6" w:rsidRPr="007E54D3" w:rsidRDefault="00D163FC" w:rsidP="00047CB1">
      <w:pPr>
        <w:pStyle w:val="ListParagraph"/>
        <w:numPr>
          <w:ilvl w:val="1"/>
          <w:numId w:val="3"/>
        </w:numPr>
        <w:tabs>
          <w:tab w:val="left" w:pos="142"/>
          <w:tab w:val="left" w:pos="284"/>
          <w:tab w:val="left" w:pos="426"/>
          <w:tab w:val="left" w:pos="567"/>
          <w:tab w:val="left" w:pos="993"/>
        </w:tabs>
        <w:suppressAutoHyphens/>
        <w:ind w:left="547" w:hanging="547"/>
        <w:contextualSpacing w:val="0"/>
        <w:jc w:val="both"/>
        <w:rPr>
          <w:sz w:val="22"/>
          <w:szCs w:val="24"/>
        </w:rPr>
      </w:pPr>
      <w:r w:rsidRPr="003E0B9F">
        <w:rPr>
          <w:sz w:val="24"/>
        </w:rPr>
        <w:t>Pretendentam</w:t>
      </w:r>
      <w:r w:rsidR="000C799D" w:rsidRPr="003E0B9F">
        <w:rPr>
          <w:sz w:val="24"/>
        </w:rPr>
        <w:t>, kuru piedāvājums ir atzīts par visizdevīgāko, būtu piešķiramas līguma slēgšanas tiesības.</w:t>
      </w:r>
    </w:p>
    <w:p w14:paraId="6F106A8A" w14:textId="77777777" w:rsidR="007E54D3" w:rsidRPr="006A7A0A" w:rsidRDefault="007E54D3" w:rsidP="006A7A0A">
      <w:pPr>
        <w:tabs>
          <w:tab w:val="left" w:pos="142"/>
          <w:tab w:val="left" w:pos="284"/>
          <w:tab w:val="left" w:pos="426"/>
          <w:tab w:val="left" w:pos="567"/>
          <w:tab w:val="left" w:pos="993"/>
        </w:tabs>
        <w:suppressAutoHyphens/>
        <w:jc w:val="both"/>
        <w:rPr>
          <w:sz w:val="22"/>
        </w:rPr>
      </w:pPr>
    </w:p>
    <w:p w14:paraId="3FE9B8DF" w14:textId="4763F7D3" w:rsidR="00905594" w:rsidRDefault="00905594" w:rsidP="00905594">
      <w:pPr>
        <w:pStyle w:val="ListParagraph"/>
        <w:numPr>
          <w:ilvl w:val="1"/>
          <w:numId w:val="3"/>
        </w:numPr>
        <w:tabs>
          <w:tab w:val="left" w:pos="993"/>
        </w:tabs>
        <w:suppressAutoHyphens/>
        <w:ind w:left="567" w:hanging="567"/>
        <w:jc w:val="both"/>
        <w:rPr>
          <w:sz w:val="24"/>
          <w:szCs w:val="24"/>
        </w:rPr>
      </w:pPr>
      <w:r w:rsidRPr="00905594">
        <w:rPr>
          <w:sz w:val="24"/>
          <w:szCs w:val="24"/>
        </w:rPr>
        <w:t>Attiecībā uz Pretendentu, kuram būtu piešķiramas līguma slēgšanas tiesības (pretendents, kura piedāvājums ir atzīts par saimnieciski visizdevīgāko un kurš atbilst visām nolikumā izvirzītajām prasībām),</w:t>
      </w:r>
      <w:r>
        <w:rPr>
          <w:sz w:val="24"/>
          <w:szCs w:val="24"/>
        </w:rPr>
        <w:t xml:space="preserve"> iepirkumu</w:t>
      </w:r>
      <w:r w:rsidRPr="00905594">
        <w:rPr>
          <w:sz w:val="24"/>
          <w:szCs w:val="24"/>
        </w:rPr>
        <w:t xml:space="preserve"> komisija pārbauda vai uz to nav attiecināms kāds no </w:t>
      </w:r>
      <w:r w:rsidR="00957103">
        <w:rPr>
          <w:sz w:val="24"/>
          <w:szCs w:val="24"/>
        </w:rPr>
        <w:t xml:space="preserve">nolikuma 9.3. punktā noteiktajiem (atbilstoši </w:t>
      </w:r>
      <w:r w:rsidRPr="00905594">
        <w:rPr>
          <w:sz w:val="24"/>
          <w:szCs w:val="24"/>
        </w:rPr>
        <w:t xml:space="preserve">PIL </w:t>
      </w:r>
      <w:r w:rsidR="00957103">
        <w:rPr>
          <w:sz w:val="24"/>
          <w:szCs w:val="24"/>
        </w:rPr>
        <w:t>9</w:t>
      </w:r>
      <w:r w:rsidRPr="00905594">
        <w:rPr>
          <w:sz w:val="24"/>
          <w:szCs w:val="24"/>
        </w:rPr>
        <w:t>.</w:t>
      </w:r>
      <w:r>
        <w:rPr>
          <w:sz w:val="24"/>
          <w:szCs w:val="24"/>
        </w:rPr>
        <w:t xml:space="preserve"> </w:t>
      </w:r>
      <w:r w:rsidRPr="00905594">
        <w:rPr>
          <w:sz w:val="24"/>
          <w:szCs w:val="24"/>
        </w:rPr>
        <w:t xml:space="preserve">panta </w:t>
      </w:r>
      <w:r w:rsidR="00957103">
        <w:rPr>
          <w:sz w:val="24"/>
          <w:szCs w:val="24"/>
        </w:rPr>
        <w:t>astotajai daļai)</w:t>
      </w:r>
      <w:r w:rsidRPr="00905594">
        <w:rPr>
          <w:sz w:val="24"/>
          <w:szCs w:val="24"/>
        </w:rPr>
        <w:t xml:space="preserve"> Pretendentu izslēgšanas nosacījumiem;</w:t>
      </w:r>
      <w:r w:rsidR="00957103">
        <w:rPr>
          <w:sz w:val="24"/>
          <w:szCs w:val="24"/>
        </w:rPr>
        <w:t xml:space="preserve"> </w:t>
      </w:r>
    </w:p>
    <w:p w14:paraId="5E7AC93B" w14:textId="77777777" w:rsidR="00905594" w:rsidRPr="00905594" w:rsidRDefault="00905594" w:rsidP="00957103">
      <w:pPr>
        <w:pStyle w:val="ListParagraph"/>
        <w:ind w:left="0"/>
        <w:rPr>
          <w:sz w:val="24"/>
          <w:szCs w:val="24"/>
        </w:rPr>
      </w:pPr>
    </w:p>
    <w:p w14:paraId="25BFF96E" w14:textId="77777777" w:rsidR="005B2BB1" w:rsidRDefault="005B2BB1" w:rsidP="00047CB1">
      <w:pPr>
        <w:pStyle w:val="ListParagraph"/>
        <w:numPr>
          <w:ilvl w:val="1"/>
          <w:numId w:val="3"/>
        </w:numPr>
        <w:tabs>
          <w:tab w:val="left" w:pos="142"/>
          <w:tab w:val="left" w:pos="284"/>
          <w:tab w:val="left" w:pos="426"/>
          <w:tab w:val="left" w:pos="567"/>
        </w:tabs>
        <w:suppressAutoHyphens/>
        <w:ind w:left="547" w:hanging="547"/>
        <w:contextualSpacing w:val="0"/>
        <w:jc w:val="both"/>
        <w:rPr>
          <w:sz w:val="24"/>
          <w:szCs w:val="24"/>
        </w:rPr>
      </w:pPr>
      <w:r w:rsidRPr="00270349">
        <w:rPr>
          <w:sz w:val="24"/>
          <w:szCs w:val="24"/>
        </w:rPr>
        <w:lastRenderedPageBreak/>
        <w:t>Iepirkuma komisija nepieciešamības gadījumā lūgs Pretendentu vai kompetentu institūciju izskaidrot vai papildināt piedāvājuma dokumentos ietverto informāciju.</w:t>
      </w:r>
    </w:p>
    <w:p w14:paraId="3AC94BC6" w14:textId="77777777" w:rsidR="0068264B" w:rsidRPr="00914BFC" w:rsidRDefault="0068264B" w:rsidP="006A7A0A">
      <w:pPr>
        <w:rPr>
          <w:lang w:val="lv-LV"/>
        </w:rPr>
      </w:pPr>
    </w:p>
    <w:p w14:paraId="50D0A52F" w14:textId="2F83DC8F" w:rsidR="005B2BB1" w:rsidRDefault="005B2BB1" w:rsidP="00047CB1">
      <w:pPr>
        <w:pStyle w:val="ListParagraph"/>
        <w:numPr>
          <w:ilvl w:val="1"/>
          <w:numId w:val="3"/>
        </w:numPr>
        <w:tabs>
          <w:tab w:val="left" w:pos="142"/>
          <w:tab w:val="left" w:pos="284"/>
          <w:tab w:val="left" w:pos="426"/>
          <w:tab w:val="left" w:pos="567"/>
        </w:tabs>
        <w:suppressAutoHyphens/>
        <w:ind w:left="547" w:hanging="547"/>
        <w:contextualSpacing w:val="0"/>
        <w:jc w:val="both"/>
        <w:rPr>
          <w:sz w:val="24"/>
          <w:szCs w:val="24"/>
        </w:rPr>
      </w:pPr>
      <w:r w:rsidRPr="00270349">
        <w:rPr>
          <w:sz w:val="24"/>
          <w:szCs w:val="24"/>
        </w:rPr>
        <w:t xml:space="preserve">Par iepirkuma komisijas pieņemto lēmumu visi Pretendenti tiks vienlaikus informēti saskaņā ar </w:t>
      </w:r>
      <w:r w:rsidR="009C275A">
        <w:rPr>
          <w:sz w:val="24"/>
          <w:szCs w:val="24"/>
        </w:rPr>
        <w:t xml:space="preserve">PIL </w:t>
      </w:r>
      <w:r w:rsidRPr="00270349">
        <w:rPr>
          <w:sz w:val="24"/>
          <w:szCs w:val="24"/>
        </w:rPr>
        <w:t xml:space="preserve">noteikto kārtību. </w:t>
      </w:r>
    </w:p>
    <w:p w14:paraId="7D80E608" w14:textId="77777777" w:rsidR="0068264B" w:rsidRPr="006A7A0A" w:rsidRDefault="0068264B" w:rsidP="006A7A0A"/>
    <w:p w14:paraId="5470A40F" w14:textId="207F8140" w:rsidR="00DA6C00" w:rsidRDefault="00DA6C00" w:rsidP="00047CB1">
      <w:pPr>
        <w:pStyle w:val="ListParagraph"/>
        <w:numPr>
          <w:ilvl w:val="1"/>
          <w:numId w:val="3"/>
        </w:numPr>
        <w:tabs>
          <w:tab w:val="left" w:pos="142"/>
          <w:tab w:val="left" w:pos="284"/>
        </w:tabs>
        <w:suppressAutoHyphens/>
        <w:ind w:left="567" w:hanging="567"/>
        <w:contextualSpacing w:val="0"/>
        <w:jc w:val="both"/>
        <w:rPr>
          <w:sz w:val="24"/>
          <w:szCs w:val="24"/>
        </w:rPr>
      </w:pPr>
      <w:r w:rsidRPr="0084015B">
        <w:rPr>
          <w:sz w:val="24"/>
          <w:szCs w:val="24"/>
        </w:rPr>
        <w:t xml:space="preserve">Ja par uzvarētāju atzītais Pretendents atsakās  slēgt līgumu vai nenoslēgs līgumu ar Pasūtītāju tā piedāvātajā redakcijā 10 (desmit) darba dienu laikā no dienas, kad Pretendentam ir nosūtīts līguma projekts, Pasūtītājs uzskatīs, ka Pretendents atteicies no līguma slēgšanas, un līguma slēgšanas tiesības tiks piešķirtas nākamajam Pretendentam, kurš atbildīs iepirkuma </w:t>
      </w:r>
      <w:r w:rsidR="00914BFC">
        <w:rPr>
          <w:sz w:val="24"/>
          <w:szCs w:val="24"/>
        </w:rPr>
        <w:t xml:space="preserve">Nolikuma </w:t>
      </w:r>
      <w:r w:rsidRPr="00297C2A">
        <w:rPr>
          <w:sz w:val="24"/>
          <w:szCs w:val="24"/>
        </w:rPr>
        <w:t>noteiktajiem kritērijiem.</w:t>
      </w:r>
    </w:p>
    <w:p w14:paraId="55645DE6" w14:textId="77777777" w:rsidR="0068264B" w:rsidRPr="006A7A0A" w:rsidRDefault="0068264B" w:rsidP="006A7A0A"/>
    <w:p w14:paraId="1C09CFBA" w14:textId="139F69D8" w:rsidR="003E0B9F" w:rsidRDefault="003E0B9F" w:rsidP="00047CB1">
      <w:pPr>
        <w:pStyle w:val="ListParagraph"/>
        <w:numPr>
          <w:ilvl w:val="1"/>
          <w:numId w:val="3"/>
        </w:numPr>
        <w:tabs>
          <w:tab w:val="left" w:pos="142"/>
          <w:tab w:val="left" w:pos="284"/>
        </w:tabs>
        <w:suppressAutoHyphens/>
        <w:ind w:left="567" w:hanging="567"/>
        <w:jc w:val="both"/>
        <w:rPr>
          <w:sz w:val="24"/>
        </w:rPr>
      </w:pPr>
      <w:r>
        <w:rPr>
          <w:sz w:val="24"/>
        </w:rPr>
        <w:t xml:space="preserve">Iepirkuma komisija var pieņemt lēmumu par konkursa izbeigšanu bez rezultāta, ja nav saņemts neviens piedāvājums vai nav saņemts neviens </w:t>
      </w:r>
      <w:r w:rsidR="00914BFC">
        <w:rPr>
          <w:sz w:val="24"/>
        </w:rPr>
        <w:t xml:space="preserve">Nolikumam </w:t>
      </w:r>
      <w:r>
        <w:rPr>
          <w:sz w:val="24"/>
        </w:rPr>
        <w:t>atbilstošs piedāvājums.</w:t>
      </w:r>
    </w:p>
    <w:p w14:paraId="05A0C435" w14:textId="77777777" w:rsidR="0068264B" w:rsidRPr="006A7A0A" w:rsidRDefault="0068264B" w:rsidP="006A7A0A"/>
    <w:p w14:paraId="41E71B3C" w14:textId="77777777" w:rsidR="003E0B9F" w:rsidRDefault="003E0B9F" w:rsidP="00047CB1">
      <w:pPr>
        <w:pStyle w:val="ListParagraph"/>
        <w:numPr>
          <w:ilvl w:val="1"/>
          <w:numId w:val="3"/>
        </w:numPr>
        <w:tabs>
          <w:tab w:val="left" w:pos="142"/>
          <w:tab w:val="left" w:pos="284"/>
        </w:tabs>
        <w:suppressAutoHyphens/>
        <w:ind w:left="567" w:hanging="567"/>
        <w:jc w:val="both"/>
        <w:rPr>
          <w:sz w:val="24"/>
        </w:rPr>
      </w:pPr>
      <w:r w:rsidRPr="000C799D">
        <w:rPr>
          <w:sz w:val="24"/>
        </w:rPr>
        <w:t>Iepirkuma komisija var pieņemt lēmumu par iepirkuma pārtraukšanu, ja tam ir objektīvs pamatojums.</w:t>
      </w:r>
    </w:p>
    <w:p w14:paraId="0B31BBA4" w14:textId="77777777" w:rsidR="00E70FAA" w:rsidRPr="006A7A0A" w:rsidRDefault="00E70FAA" w:rsidP="006A7A0A">
      <w:pPr>
        <w:tabs>
          <w:tab w:val="left" w:pos="142"/>
          <w:tab w:val="left" w:pos="284"/>
          <w:tab w:val="left" w:pos="426"/>
        </w:tabs>
        <w:suppressAutoHyphens/>
        <w:jc w:val="both"/>
      </w:pPr>
    </w:p>
    <w:p w14:paraId="015C7BB9" w14:textId="02C0A6B2" w:rsidR="008D3E1F" w:rsidRDefault="008D3E1F" w:rsidP="00047CB1">
      <w:pPr>
        <w:pStyle w:val="ListParagraph"/>
        <w:numPr>
          <w:ilvl w:val="0"/>
          <w:numId w:val="3"/>
        </w:numPr>
        <w:tabs>
          <w:tab w:val="left" w:pos="284"/>
          <w:tab w:val="left" w:pos="426"/>
          <w:tab w:val="left" w:pos="567"/>
          <w:tab w:val="left" w:pos="1134"/>
        </w:tabs>
        <w:suppressAutoHyphens/>
        <w:ind w:left="567" w:hanging="567"/>
        <w:contextualSpacing w:val="0"/>
        <w:jc w:val="both"/>
        <w:rPr>
          <w:b/>
          <w:sz w:val="24"/>
          <w:szCs w:val="24"/>
        </w:rPr>
      </w:pPr>
      <w:r w:rsidRPr="00905191" w:rsidDel="00E614FE">
        <w:rPr>
          <w:b/>
          <w:sz w:val="24"/>
          <w:szCs w:val="24"/>
        </w:rPr>
        <w:t xml:space="preserve"> </w:t>
      </w:r>
      <w:r w:rsidR="00270349" w:rsidRPr="00905191">
        <w:rPr>
          <w:b/>
          <w:sz w:val="24"/>
          <w:szCs w:val="24"/>
        </w:rPr>
        <w:t>Pakalpojum</w:t>
      </w:r>
      <w:r w:rsidR="00BF035C" w:rsidRPr="00905191">
        <w:rPr>
          <w:b/>
          <w:sz w:val="24"/>
          <w:szCs w:val="24"/>
        </w:rPr>
        <w:t>u</w:t>
      </w:r>
      <w:r w:rsidR="00270349" w:rsidRPr="00905191">
        <w:rPr>
          <w:b/>
          <w:sz w:val="24"/>
          <w:szCs w:val="24"/>
        </w:rPr>
        <w:t xml:space="preserve"> </w:t>
      </w:r>
      <w:r w:rsidRPr="00905191">
        <w:rPr>
          <w:b/>
          <w:sz w:val="24"/>
          <w:szCs w:val="24"/>
        </w:rPr>
        <w:t>līgums</w:t>
      </w:r>
    </w:p>
    <w:p w14:paraId="1FE50E38" w14:textId="77777777" w:rsidR="00905191" w:rsidRPr="006A7A0A" w:rsidRDefault="00905191" w:rsidP="006A7A0A">
      <w:pPr>
        <w:tabs>
          <w:tab w:val="left" w:pos="284"/>
          <w:tab w:val="left" w:pos="426"/>
          <w:tab w:val="left" w:pos="567"/>
          <w:tab w:val="left" w:pos="1134"/>
        </w:tabs>
        <w:suppressAutoHyphens/>
        <w:jc w:val="both"/>
        <w:rPr>
          <w:b/>
        </w:rPr>
      </w:pPr>
    </w:p>
    <w:p w14:paraId="16B2C4C5" w14:textId="1881ECCA" w:rsidR="00913B80" w:rsidRDefault="00913B80" w:rsidP="00047CB1">
      <w:pPr>
        <w:pStyle w:val="ListParagraph"/>
        <w:numPr>
          <w:ilvl w:val="1"/>
          <w:numId w:val="3"/>
        </w:numPr>
        <w:tabs>
          <w:tab w:val="left" w:pos="284"/>
          <w:tab w:val="left" w:pos="567"/>
          <w:tab w:val="left" w:pos="1134"/>
        </w:tabs>
        <w:suppressAutoHyphens/>
        <w:ind w:left="567" w:hanging="567"/>
        <w:contextualSpacing w:val="0"/>
        <w:jc w:val="both"/>
        <w:rPr>
          <w:sz w:val="24"/>
          <w:szCs w:val="24"/>
        </w:rPr>
      </w:pPr>
      <w:r w:rsidRPr="00905191">
        <w:rPr>
          <w:sz w:val="24"/>
          <w:szCs w:val="24"/>
        </w:rPr>
        <w:t xml:space="preserve">Ar </w:t>
      </w:r>
      <w:r w:rsidR="00D163FC" w:rsidRPr="00905191">
        <w:rPr>
          <w:sz w:val="24"/>
          <w:szCs w:val="24"/>
        </w:rPr>
        <w:t>Pretendent</w:t>
      </w:r>
      <w:r w:rsidR="00905191">
        <w:rPr>
          <w:sz w:val="24"/>
          <w:szCs w:val="24"/>
        </w:rPr>
        <w:t>iem</w:t>
      </w:r>
      <w:r w:rsidR="00D163FC" w:rsidRPr="00905191">
        <w:rPr>
          <w:sz w:val="24"/>
          <w:szCs w:val="24"/>
        </w:rPr>
        <w:t>, kuru</w:t>
      </w:r>
      <w:r w:rsidR="00905191">
        <w:rPr>
          <w:sz w:val="24"/>
          <w:szCs w:val="24"/>
        </w:rPr>
        <w:t>s</w:t>
      </w:r>
      <w:r w:rsidRPr="00905191">
        <w:rPr>
          <w:sz w:val="24"/>
          <w:szCs w:val="24"/>
        </w:rPr>
        <w:t xml:space="preserve"> iepirkuma komi</w:t>
      </w:r>
      <w:r w:rsidR="006E0E44" w:rsidRPr="00905191">
        <w:rPr>
          <w:sz w:val="24"/>
          <w:szCs w:val="24"/>
        </w:rPr>
        <w:t>s</w:t>
      </w:r>
      <w:r w:rsidR="00905191">
        <w:rPr>
          <w:sz w:val="24"/>
          <w:szCs w:val="24"/>
        </w:rPr>
        <w:t>ija ir atzinusi par uzvarētājiem</w:t>
      </w:r>
      <w:r w:rsidRPr="00905191">
        <w:rPr>
          <w:sz w:val="24"/>
          <w:szCs w:val="24"/>
        </w:rPr>
        <w:t xml:space="preserve">, Pasūtītājs slēdz </w:t>
      </w:r>
      <w:r w:rsidR="00270349" w:rsidRPr="00905191">
        <w:rPr>
          <w:sz w:val="24"/>
          <w:szCs w:val="24"/>
        </w:rPr>
        <w:t>pakalpojum</w:t>
      </w:r>
      <w:r w:rsidR="00BF035C" w:rsidRPr="00905191">
        <w:rPr>
          <w:sz w:val="24"/>
          <w:szCs w:val="24"/>
        </w:rPr>
        <w:t>u</w:t>
      </w:r>
      <w:r w:rsidR="00270349" w:rsidRPr="00905191">
        <w:rPr>
          <w:sz w:val="24"/>
          <w:szCs w:val="24"/>
        </w:rPr>
        <w:t xml:space="preserve"> </w:t>
      </w:r>
      <w:r w:rsidRPr="00905191">
        <w:rPr>
          <w:sz w:val="24"/>
          <w:szCs w:val="24"/>
        </w:rPr>
        <w:t>līgumu (</w:t>
      </w:r>
      <w:r w:rsidR="00905191">
        <w:rPr>
          <w:sz w:val="24"/>
          <w:szCs w:val="24"/>
        </w:rPr>
        <w:t>7.</w:t>
      </w:r>
      <w:r w:rsidR="00A95309">
        <w:rPr>
          <w:sz w:val="24"/>
          <w:szCs w:val="24"/>
        </w:rPr>
        <w:t xml:space="preserve"> </w:t>
      </w:r>
      <w:r w:rsidR="00905191">
        <w:rPr>
          <w:sz w:val="24"/>
          <w:szCs w:val="24"/>
        </w:rPr>
        <w:t>pielikums).</w:t>
      </w:r>
    </w:p>
    <w:p w14:paraId="2B7EE230" w14:textId="77777777" w:rsidR="00905191" w:rsidRPr="006A7A0A" w:rsidRDefault="00905191" w:rsidP="006A7A0A">
      <w:pPr>
        <w:tabs>
          <w:tab w:val="left" w:pos="284"/>
          <w:tab w:val="left" w:pos="567"/>
          <w:tab w:val="left" w:pos="1134"/>
        </w:tabs>
        <w:suppressAutoHyphens/>
        <w:jc w:val="both"/>
      </w:pPr>
    </w:p>
    <w:p w14:paraId="298E63E1" w14:textId="77777777" w:rsidR="00DD0E50" w:rsidRPr="00DD0E50" w:rsidRDefault="000B06E9" w:rsidP="003F0890">
      <w:pPr>
        <w:pStyle w:val="ListParagraph"/>
        <w:numPr>
          <w:ilvl w:val="1"/>
          <w:numId w:val="3"/>
        </w:numPr>
        <w:tabs>
          <w:tab w:val="left" w:pos="284"/>
          <w:tab w:val="left" w:pos="567"/>
          <w:tab w:val="left" w:pos="1134"/>
        </w:tabs>
        <w:suppressAutoHyphens/>
        <w:ind w:left="567" w:hanging="567"/>
        <w:contextualSpacing w:val="0"/>
        <w:jc w:val="both"/>
      </w:pPr>
      <w:r w:rsidRPr="00905191">
        <w:rPr>
          <w:sz w:val="24"/>
          <w:szCs w:val="24"/>
        </w:rPr>
        <w:t>L</w:t>
      </w:r>
      <w:r w:rsidR="00722340" w:rsidRPr="00905191">
        <w:rPr>
          <w:sz w:val="24"/>
          <w:szCs w:val="24"/>
        </w:rPr>
        <w:t>īgums</w:t>
      </w:r>
      <w:r w:rsidR="00913B80" w:rsidRPr="00905191">
        <w:rPr>
          <w:sz w:val="24"/>
          <w:szCs w:val="24"/>
        </w:rPr>
        <w:t xml:space="preserve"> </w:t>
      </w:r>
      <w:r w:rsidR="00270349" w:rsidRPr="00905191">
        <w:rPr>
          <w:sz w:val="24"/>
          <w:szCs w:val="24"/>
        </w:rPr>
        <w:t xml:space="preserve">un tā grozījumi (ja tādi tiks veikti) </w:t>
      </w:r>
      <w:r w:rsidR="00913B80" w:rsidRPr="00905191">
        <w:rPr>
          <w:sz w:val="24"/>
          <w:szCs w:val="24"/>
        </w:rPr>
        <w:t>tiks slēgt</w:t>
      </w:r>
      <w:r w:rsidR="00DD0E50">
        <w:rPr>
          <w:sz w:val="24"/>
          <w:szCs w:val="24"/>
        </w:rPr>
        <w:t xml:space="preserve">s </w:t>
      </w:r>
      <w:r w:rsidR="00DD0E50" w:rsidRPr="00905191">
        <w:rPr>
          <w:sz w:val="24"/>
          <w:szCs w:val="24"/>
        </w:rPr>
        <w:t xml:space="preserve">vienu Pretendentu par </w:t>
      </w:r>
      <w:r w:rsidR="00DD0E50">
        <w:rPr>
          <w:sz w:val="24"/>
          <w:szCs w:val="24"/>
        </w:rPr>
        <w:t xml:space="preserve">komunikācijas pakalpojumu sniegšanu par līguma </w:t>
      </w:r>
      <w:r w:rsidR="00DD0E50" w:rsidRPr="00784C31">
        <w:rPr>
          <w:sz w:val="24"/>
          <w:szCs w:val="24"/>
        </w:rPr>
        <w:t xml:space="preserve">summu līdz </w:t>
      </w:r>
      <w:r w:rsidR="00DD0E50">
        <w:rPr>
          <w:sz w:val="24"/>
          <w:szCs w:val="24"/>
        </w:rPr>
        <w:t xml:space="preserve">5 000 </w:t>
      </w:r>
      <w:r w:rsidR="00DD0E50" w:rsidRPr="00784C31">
        <w:rPr>
          <w:i/>
          <w:sz w:val="24"/>
          <w:szCs w:val="24"/>
        </w:rPr>
        <w:t xml:space="preserve">euro </w:t>
      </w:r>
      <w:r w:rsidR="00DD0E50" w:rsidRPr="00784C31">
        <w:rPr>
          <w:sz w:val="24"/>
          <w:szCs w:val="24"/>
        </w:rPr>
        <w:t xml:space="preserve">(juridisko personu gadījumā – </w:t>
      </w:r>
      <w:r w:rsidR="00DD0E50" w:rsidRPr="00784C31">
        <w:rPr>
          <w:i/>
          <w:sz w:val="24"/>
          <w:szCs w:val="24"/>
        </w:rPr>
        <w:t>euro</w:t>
      </w:r>
      <w:r w:rsidR="00DD0E50" w:rsidRPr="00784C31">
        <w:rPr>
          <w:sz w:val="24"/>
          <w:szCs w:val="24"/>
        </w:rPr>
        <w:t xml:space="preserve"> bez PVN vai fizisko personu gadījumā – </w:t>
      </w:r>
      <w:r w:rsidR="00DD0E50" w:rsidRPr="00784C31">
        <w:rPr>
          <w:i/>
          <w:sz w:val="24"/>
          <w:szCs w:val="24"/>
        </w:rPr>
        <w:t xml:space="preserve">euro </w:t>
      </w:r>
      <w:r w:rsidR="00DD0E50" w:rsidRPr="00784C31">
        <w:rPr>
          <w:sz w:val="24"/>
          <w:szCs w:val="24"/>
        </w:rPr>
        <w:t>bruto atalgojuma apmērs)</w:t>
      </w:r>
      <w:r w:rsidR="00DD0E50">
        <w:rPr>
          <w:sz w:val="24"/>
          <w:szCs w:val="24"/>
        </w:rPr>
        <w:t xml:space="preserve"> 2018. gadam.</w:t>
      </w:r>
    </w:p>
    <w:p w14:paraId="58744BB6" w14:textId="77777777" w:rsidR="00DD0E50" w:rsidRPr="00DD0E50" w:rsidRDefault="00DD0E50" w:rsidP="00DD0E50">
      <w:pPr>
        <w:pStyle w:val="ListParagraph"/>
        <w:rPr>
          <w:sz w:val="24"/>
          <w:szCs w:val="24"/>
        </w:rPr>
      </w:pPr>
    </w:p>
    <w:p w14:paraId="3C059C98" w14:textId="564D6FB2" w:rsidR="00905191" w:rsidRPr="00DD0E50" w:rsidRDefault="00DD0E50" w:rsidP="003F0890">
      <w:pPr>
        <w:pStyle w:val="ListParagraph"/>
        <w:numPr>
          <w:ilvl w:val="1"/>
          <w:numId w:val="3"/>
        </w:numPr>
        <w:tabs>
          <w:tab w:val="left" w:pos="284"/>
          <w:tab w:val="left" w:pos="567"/>
          <w:tab w:val="left" w:pos="1134"/>
        </w:tabs>
        <w:suppressAutoHyphens/>
        <w:ind w:left="567" w:hanging="567"/>
        <w:contextualSpacing w:val="0"/>
        <w:jc w:val="both"/>
      </w:pPr>
      <w:r>
        <w:rPr>
          <w:sz w:val="24"/>
          <w:szCs w:val="24"/>
        </w:rPr>
        <w:t xml:space="preserve">Kopējā piecu gadu </w:t>
      </w:r>
      <w:r w:rsidR="003318F2">
        <w:rPr>
          <w:sz w:val="24"/>
          <w:szCs w:val="24"/>
        </w:rPr>
        <w:t xml:space="preserve">(no 2018. gada 1. janvāra līdz 2022. gada 31. decembrim) </w:t>
      </w:r>
      <w:r>
        <w:rPr>
          <w:sz w:val="24"/>
          <w:szCs w:val="24"/>
        </w:rPr>
        <w:t xml:space="preserve">līguma summa nepārsniegs 25 000 </w:t>
      </w:r>
      <w:r>
        <w:rPr>
          <w:i/>
          <w:sz w:val="24"/>
          <w:szCs w:val="24"/>
        </w:rPr>
        <w:t xml:space="preserve">euro </w:t>
      </w:r>
      <w:r>
        <w:rPr>
          <w:sz w:val="24"/>
          <w:szCs w:val="24"/>
        </w:rPr>
        <w:t xml:space="preserve"> </w:t>
      </w:r>
      <w:r w:rsidRPr="00784C31">
        <w:rPr>
          <w:sz w:val="24"/>
          <w:szCs w:val="24"/>
        </w:rPr>
        <w:t xml:space="preserve">(juridisko personu gadījumā – </w:t>
      </w:r>
      <w:r w:rsidRPr="00784C31">
        <w:rPr>
          <w:i/>
          <w:sz w:val="24"/>
          <w:szCs w:val="24"/>
        </w:rPr>
        <w:t>euro</w:t>
      </w:r>
      <w:r w:rsidRPr="00784C31">
        <w:rPr>
          <w:sz w:val="24"/>
          <w:szCs w:val="24"/>
        </w:rPr>
        <w:t xml:space="preserve"> bez PVN vai fizisko personu gadījumā – </w:t>
      </w:r>
      <w:r w:rsidRPr="00784C31">
        <w:rPr>
          <w:i/>
          <w:sz w:val="24"/>
          <w:szCs w:val="24"/>
        </w:rPr>
        <w:t xml:space="preserve">euro </w:t>
      </w:r>
      <w:r w:rsidRPr="00784C31">
        <w:rPr>
          <w:sz w:val="24"/>
          <w:szCs w:val="24"/>
        </w:rPr>
        <w:t>bruto atalgojuma apmērs)</w:t>
      </w:r>
      <w:r>
        <w:rPr>
          <w:sz w:val="24"/>
          <w:szCs w:val="24"/>
        </w:rPr>
        <w:t xml:space="preserve"> no 2018. gada 1. janvāra līdz 2022. gada 31. decembrim.</w:t>
      </w:r>
    </w:p>
    <w:p w14:paraId="1CA50088" w14:textId="77777777" w:rsidR="00905191" w:rsidRPr="005A5190" w:rsidRDefault="00905191" w:rsidP="006A7A0A">
      <w:pPr>
        <w:tabs>
          <w:tab w:val="left" w:pos="284"/>
          <w:tab w:val="left" w:pos="567"/>
        </w:tabs>
        <w:suppressAutoHyphens/>
        <w:jc w:val="both"/>
        <w:rPr>
          <w:lang w:val="lv-LV"/>
        </w:rPr>
      </w:pPr>
    </w:p>
    <w:p w14:paraId="151EE7B3" w14:textId="10BA8A0D" w:rsidR="005B2BB1" w:rsidRDefault="005B2BB1" w:rsidP="00047CB1">
      <w:pPr>
        <w:pStyle w:val="ListParagraph"/>
        <w:numPr>
          <w:ilvl w:val="1"/>
          <w:numId w:val="3"/>
        </w:numPr>
        <w:tabs>
          <w:tab w:val="left" w:pos="284"/>
          <w:tab w:val="left" w:pos="567"/>
          <w:tab w:val="left" w:pos="1134"/>
        </w:tabs>
        <w:suppressAutoHyphens/>
        <w:ind w:left="567" w:hanging="567"/>
        <w:contextualSpacing w:val="0"/>
        <w:jc w:val="both"/>
        <w:rPr>
          <w:sz w:val="24"/>
          <w:szCs w:val="24"/>
        </w:rPr>
      </w:pPr>
      <w:r w:rsidRPr="00784C31">
        <w:rPr>
          <w:sz w:val="24"/>
          <w:szCs w:val="24"/>
        </w:rPr>
        <w:t xml:space="preserve">Pasūtītājs nodrošina </w:t>
      </w:r>
      <w:r w:rsidR="00BF035C" w:rsidRPr="00784C31">
        <w:rPr>
          <w:sz w:val="24"/>
          <w:szCs w:val="24"/>
        </w:rPr>
        <w:t xml:space="preserve">pakalpojumu </w:t>
      </w:r>
      <w:r w:rsidRPr="00784C31">
        <w:rPr>
          <w:sz w:val="24"/>
          <w:szCs w:val="24"/>
        </w:rPr>
        <w:t xml:space="preserve">līguma un tā grozījumu (ja tādi tiks veikti) publikāciju </w:t>
      </w:r>
      <w:r w:rsidR="00270349" w:rsidRPr="00784C31">
        <w:rPr>
          <w:sz w:val="24"/>
          <w:szCs w:val="24"/>
        </w:rPr>
        <w:t xml:space="preserve">Pasūtītāja mājaslapā  internetā: </w:t>
      </w:r>
      <w:r w:rsidR="00AE7678" w:rsidRPr="00784C31">
        <w:rPr>
          <w:sz w:val="24"/>
          <w:szCs w:val="24"/>
        </w:rPr>
        <w:t xml:space="preserve">http://fdp.gov.lv sadaļas </w:t>
      </w:r>
      <w:r w:rsidR="00AE7678" w:rsidRPr="00784C31">
        <w:rPr>
          <w:i/>
          <w:sz w:val="24"/>
          <w:szCs w:val="24"/>
        </w:rPr>
        <w:t>"Dokumenti"</w:t>
      </w:r>
      <w:r w:rsidR="00AE7678" w:rsidRPr="00784C31">
        <w:rPr>
          <w:sz w:val="24"/>
          <w:szCs w:val="24"/>
        </w:rPr>
        <w:t xml:space="preserve"> apakšsadaļā </w:t>
      </w:r>
      <w:r w:rsidR="00AE7678" w:rsidRPr="00784C31">
        <w:rPr>
          <w:i/>
          <w:sz w:val="24"/>
          <w:szCs w:val="24"/>
        </w:rPr>
        <w:t>"Iepirkumi un</w:t>
      </w:r>
      <w:r w:rsidR="00AE7678" w:rsidRPr="00905191">
        <w:rPr>
          <w:i/>
          <w:sz w:val="24"/>
          <w:szCs w:val="24"/>
        </w:rPr>
        <w:t xml:space="preserve"> noslēgtie līgumi"</w:t>
      </w:r>
      <w:r w:rsidR="00905594">
        <w:rPr>
          <w:i/>
          <w:sz w:val="24"/>
          <w:szCs w:val="24"/>
        </w:rPr>
        <w:t>.</w:t>
      </w:r>
    </w:p>
    <w:p w14:paraId="6EF70CA6" w14:textId="77777777" w:rsidR="00133823" w:rsidRDefault="00133823" w:rsidP="00270349">
      <w:pPr>
        <w:tabs>
          <w:tab w:val="left" w:pos="284"/>
          <w:tab w:val="left" w:pos="426"/>
        </w:tabs>
        <w:rPr>
          <w:b/>
          <w:lang w:val="lv-LV"/>
        </w:rPr>
      </w:pPr>
    </w:p>
    <w:p w14:paraId="6919450D" w14:textId="77777777" w:rsidR="008D3E1F" w:rsidRPr="00270349" w:rsidRDefault="008D3E1F" w:rsidP="00270349">
      <w:pPr>
        <w:tabs>
          <w:tab w:val="left" w:pos="284"/>
          <w:tab w:val="left" w:pos="426"/>
        </w:tabs>
        <w:rPr>
          <w:b/>
          <w:lang w:val="lv-LV"/>
        </w:rPr>
      </w:pPr>
      <w:r w:rsidRPr="00270349">
        <w:rPr>
          <w:b/>
          <w:lang w:val="lv-LV"/>
        </w:rPr>
        <w:t xml:space="preserve">Pielikumā: </w:t>
      </w:r>
    </w:p>
    <w:p w14:paraId="14C66666" w14:textId="77777777" w:rsidR="00CD1CDC" w:rsidRPr="00CD1CDC" w:rsidRDefault="00CD1CDC" w:rsidP="00CD1CDC">
      <w:pPr>
        <w:tabs>
          <w:tab w:val="left" w:pos="142"/>
          <w:tab w:val="left" w:pos="284"/>
          <w:tab w:val="left" w:pos="426"/>
        </w:tabs>
      </w:pPr>
    </w:p>
    <w:p w14:paraId="0C26C160" w14:textId="4DCF08D6" w:rsidR="00DD0E50" w:rsidRDefault="007E1800" w:rsidP="00DD0E50">
      <w:pPr>
        <w:pStyle w:val="ListParagraph"/>
        <w:numPr>
          <w:ilvl w:val="0"/>
          <w:numId w:val="4"/>
        </w:numPr>
        <w:spacing w:line="276" w:lineRule="auto"/>
        <w:ind w:left="709" w:hanging="283"/>
        <w:rPr>
          <w:sz w:val="24"/>
          <w:szCs w:val="24"/>
        </w:rPr>
      </w:pPr>
      <w:r w:rsidRPr="00270349">
        <w:rPr>
          <w:sz w:val="24"/>
          <w:szCs w:val="24"/>
        </w:rPr>
        <w:t>1.</w:t>
      </w:r>
      <w:r w:rsidR="00EC4F6A">
        <w:rPr>
          <w:sz w:val="24"/>
          <w:szCs w:val="24"/>
        </w:rPr>
        <w:t xml:space="preserve"> </w:t>
      </w:r>
      <w:r w:rsidRPr="00270349">
        <w:rPr>
          <w:sz w:val="24"/>
          <w:szCs w:val="24"/>
        </w:rPr>
        <w:t>pi</w:t>
      </w:r>
      <w:r w:rsidR="009C5F12">
        <w:rPr>
          <w:sz w:val="24"/>
          <w:szCs w:val="24"/>
        </w:rPr>
        <w:t xml:space="preserve">elikums </w:t>
      </w:r>
      <w:r w:rsidR="00DD0E50">
        <w:rPr>
          <w:sz w:val="24"/>
          <w:szCs w:val="24"/>
        </w:rPr>
        <w:t>"</w:t>
      </w:r>
      <w:r w:rsidR="00DD0E50" w:rsidRPr="005D0BE9">
        <w:rPr>
          <w:sz w:val="24"/>
          <w:szCs w:val="24"/>
        </w:rPr>
        <w:t>Fiskālās disciplīnas padomes ikgadējo pasākumu saraksts un publicitātes plāns</w:t>
      </w:r>
      <w:r w:rsidR="00DD0E50">
        <w:rPr>
          <w:sz w:val="24"/>
          <w:szCs w:val="24"/>
        </w:rPr>
        <w:t xml:space="preserve">" uz </w:t>
      </w:r>
      <w:r w:rsidR="003F0890">
        <w:rPr>
          <w:sz w:val="24"/>
          <w:szCs w:val="24"/>
        </w:rPr>
        <w:t>1 lapas</w:t>
      </w:r>
      <w:r w:rsidR="00DD0E50">
        <w:rPr>
          <w:sz w:val="24"/>
          <w:szCs w:val="24"/>
        </w:rPr>
        <w:t>;</w:t>
      </w:r>
    </w:p>
    <w:p w14:paraId="45D53659" w14:textId="17D8C5AF" w:rsidR="00DD0E50" w:rsidRDefault="00DD0E50" w:rsidP="00DD0E50">
      <w:pPr>
        <w:pStyle w:val="ListParagraph"/>
        <w:numPr>
          <w:ilvl w:val="0"/>
          <w:numId w:val="4"/>
        </w:numPr>
        <w:spacing w:line="276" w:lineRule="auto"/>
        <w:ind w:left="709" w:hanging="283"/>
        <w:rPr>
          <w:sz w:val="24"/>
          <w:szCs w:val="24"/>
        </w:rPr>
      </w:pPr>
      <w:r>
        <w:rPr>
          <w:sz w:val="24"/>
          <w:szCs w:val="24"/>
        </w:rPr>
        <w:t>2. pielikums "Tehniskā specifikācija p</w:t>
      </w:r>
      <w:r w:rsidRPr="00F5006C">
        <w:rPr>
          <w:sz w:val="24"/>
          <w:szCs w:val="24"/>
        </w:rPr>
        <w:t>ubliskās debates (paneļdiskusijas) par fiskālās disciplīnas aktuālu tematiku organizēšana</w:t>
      </w:r>
      <w:r>
        <w:rPr>
          <w:sz w:val="24"/>
          <w:szCs w:val="24"/>
        </w:rPr>
        <w:t xml:space="preserve">i" uz </w:t>
      </w:r>
      <w:r w:rsidR="003F0890">
        <w:rPr>
          <w:sz w:val="24"/>
          <w:szCs w:val="24"/>
        </w:rPr>
        <w:t>1 lapas</w:t>
      </w:r>
      <w:r>
        <w:rPr>
          <w:sz w:val="24"/>
          <w:szCs w:val="24"/>
        </w:rPr>
        <w:t>;</w:t>
      </w:r>
    </w:p>
    <w:p w14:paraId="1F92D032" w14:textId="0A57426D" w:rsidR="00DD0E50" w:rsidRPr="00270349" w:rsidRDefault="00DD0E50" w:rsidP="00DD0E50">
      <w:pPr>
        <w:pStyle w:val="ListParagraph"/>
        <w:numPr>
          <w:ilvl w:val="0"/>
          <w:numId w:val="4"/>
        </w:numPr>
        <w:spacing w:line="276" w:lineRule="auto"/>
        <w:ind w:left="709" w:hanging="283"/>
        <w:rPr>
          <w:sz w:val="24"/>
          <w:szCs w:val="24"/>
        </w:rPr>
      </w:pPr>
      <w:r>
        <w:rPr>
          <w:sz w:val="24"/>
          <w:szCs w:val="24"/>
        </w:rPr>
        <w:t>3. pielikums "Tehniskā specifikācija preses konferences organizēšanai un vadīšanai, skaidrojošo prezentāciju u</w:t>
      </w:r>
      <w:r w:rsidR="003F0890">
        <w:rPr>
          <w:sz w:val="24"/>
          <w:szCs w:val="24"/>
        </w:rPr>
        <w:t>n video rullīšu izstrādei" uz 1 lapas</w:t>
      </w:r>
      <w:r>
        <w:rPr>
          <w:sz w:val="24"/>
          <w:szCs w:val="24"/>
        </w:rPr>
        <w:t>;</w:t>
      </w:r>
    </w:p>
    <w:p w14:paraId="4B9DD772" w14:textId="289C3840" w:rsidR="005B2BB1" w:rsidRDefault="00EC4F6A" w:rsidP="00DD0E50">
      <w:pPr>
        <w:pStyle w:val="ListParagraph"/>
        <w:numPr>
          <w:ilvl w:val="0"/>
          <w:numId w:val="4"/>
        </w:numPr>
        <w:tabs>
          <w:tab w:val="left" w:pos="142"/>
          <w:tab w:val="left" w:pos="284"/>
          <w:tab w:val="left" w:pos="426"/>
        </w:tabs>
        <w:ind w:left="709" w:hanging="283"/>
        <w:rPr>
          <w:sz w:val="24"/>
          <w:szCs w:val="24"/>
        </w:rPr>
      </w:pPr>
      <w:r>
        <w:rPr>
          <w:sz w:val="24"/>
          <w:szCs w:val="24"/>
        </w:rPr>
        <w:t>4</w:t>
      </w:r>
      <w:r w:rsidR="007E1800" w:rsidRPr="00270349">
        <w:rPr>
          <w:sz w:val="24"/>
          <w:szCs w:val="24"/>
        </w:rPr>
        <w:t>.</w:t>
      </w:r>
      <w:r>
        <w:rPr>
          <w:sz w:val="24"/>
          <w:szCs w:val="24"/>
        </w:rPr>
        <w:t xml:space="preserve"> </w:t>
      </w:r>
      <w:r w:rsidR="007E1800" w:rsidRPr="00270349">
        <w:rPr>
          <w:sz w:val="24"/>
          <w:szCs w:val="24"/>
        </w:rPr>
        <w:t>pielikums "</w:t>
      </w:r>
      <w:r w:rsidR="00D36C91">
        <w:rPr>
          <w:sz w:val="24"/>
          <w:szCs w:val="24"/>
        </w:rPr>
        <w:t>Pieteikums</w:t>
      </w:r>
      <w:r w:rsidR="002771EC">
        <w:rPr>
          <w:sz w:val="24"/>
          <w:szCs w:val="24"/>
        </w:rPr>
        <w:t>-</w:t>
      </w:r>
      <w:r w:rsidR="00612DA1">
        <w:rPr>
          <w:sz w:val="24"/>
          <w:szCs w:val="24"/>
        </w:rPr>
        <w:t>apliecin</w:t>
      </w:r>
      <w:r w:rsidR="00D36C91">
        <w:rPr>
          <w:sz w:val="24"/>
          <w:szCs w:val="24"/>
        </w:rPr>
        <w:t>ājums</w:t>
      </w:r>
      <w:r w:rsidR="007E1800" w:rsidRPr="00270349">
        <w:rPr>
          <w:sz w:val="24"/>
          <w:szCs w:val="24"/>
        </w:rPr>
        <w:t>"</w:t>
      </w:r>
      <w:r w:rsidR="005B703A">
        <w:rPr>
          <w:sz w:val="24"/>
          <w:szCs w:val="24"/>
        </w:rPr>
        <w:t xml:space="preserve"> uz </w:t>
      </w:r>
      <w:r w:rsidR="00612DA1">
        <w:rPr>
          <w:sz w:val="24"/>
          <w:szCs w:val="24"/>
        </w:rPr>
        <w:t>1 lapas</w:t>
      </w:r>
      <w:r w:rsidR="005B703A">
        <w:rPr>
          <w:sz w:val="24"/>
          <w:szCs w:val="24"/>
        </w:rPr>
        <w:t>;</w:t>
      </w:r>
    </w:p>
    <w:p w14:paraId="0B6A6B6A" w14:textId="0C10E94D" w:rsidR="00381610" w:rsidRDefault="00D36C91" w:rsidP="00DD0E50">
      <w:pPr>
        <w:pStyle w:val="ListParagraph"/>
        <w:numPr>
          <w:ilvl w:val="0"/>
          <w:numId w:val="4"/>
        </w:numPr>
        <w:tabs>
          <w:tab w:val="left" w:pos="142"/>
          <w:tab w:val="left" w:pos="284"/>
          <w:tab w:val="left" w:pos="426"/>
        </w:tabs>
        <w:ind w:left="709" w:hanging="283"/>
        <w:rPr>
          <w:sz w:val="24"/>
          <w:szCs w:val="24"/>
        </w:rPr>
      </w:pPr>
      <w:r>
        <w:rPr>
          <w:sz w:val="24"/>
          <w:szCs w:val="24"/>
        </w:rPr>
        <w:t>5. pielikums "Curriculum Vitae</w:t>
      </w:r>
      <w:r w:rsidR="00381610">
        <w:rPr>
          <w:sz w:val="24"/>
          <w:szCs w:val="24"/>
        </w:rPr>
        <w:t>"</w:t>
      </w:r>
      <w:r w:rsidR="00913257">
        <w:rPr>
          <w:sz w:val="24"/>
          <w:szCs w:val="24"/>
        </w:rPr>
        <w:t xml:space="preserve"> uz 1 lapas</w:t>
      </w:r>
      <w:r w:rsidR="005B703A">
        <w:rPr>
          <w:sz w:val="24"/>
          <w:szCs w:val="24"/>
        </w:rPr>
        <w:t>;</w:t>
      </w:r>
    </w:p>
    <w:p w14:paraId="53683C82" w14:textId="56CAB885" w:rsidR="00454CAA" w:rsidRDefault="00EC4F6A" w:rsidP="00DD0E50">
      <w:pPr>
        <w:pStyle w:val="ListParagraph"/>
        <w:numPr>
          <w:ilvl w:val="0"/>
          <w:numId w:val="4"/>
        </w:numPr>
        <w:tabs>
          <w:tab w:val="left" w:pos="142"/>
          <w:tab w:val="left" w:pos="284"/>
          <w:tab w:val="left" w:pos="426"/>
        </w:tabs>
        <w:ind w:left="709" w:hanging="283"/>
        <w:rPr>
          <w:sz w:val="24"/>
          <w:szCs w:val="24"/>
        </w:rPr>
      </w:pPr>
      <w:r>
        <w:rPr>
          <w:sz w:val="24"/>
          <w:szCs w:val="24"/>
        </w:rPr>
        <w:t>6</w:t>
      </w:r>
      <w:r w:rsidR="00454CAA">
        <w:rPr>
          <w:sz w:val="24"/>
          <w:szCs w:val="24"/>
        </w:rPr>
        <w:t>.</w:t>
      </w:r>
      <w:r>
        <w:rPr>
          <w:sz w:val="24"/>
          <w:szCs w:val="24"/>
        </w:rPr>
        <w:t xml:space="preserve"> </w:t>
      </w:r>
      <w:r w:rsidR="00454CAA">
        <w:rPr>
          <w:sz w:val="24"/>
          <w:szCs w:val="24"/>
        </w:rPr>
        <w:t>pielikums "Finanšu piedāvājums"</w:t>
      </w:r>
      <w:r w:rsidR="005B703A" w:rsidRPr="005B703A">
        <w:rPr>
          <w:sz w:val="24"/>
          <w:szCs w:val="24"/>
        </w:rPr>
        <w:t xml:space="preserve"> </w:t>
      </w:r>
      <w:r w:rsidR="005B703A">
        <w:rPr>
          <w:sz w:val="24"/>
          <w:szCs w:val="24"/>
        </w:rPr>
        <w:t xml:space="preserve">uz </w:t>
      </w:r>
      <w:r w:rsidR="00612DA1">
        <w:rPr>
          <w:sz w:val="24"/>
          <w:szCs w:val="24"/>
        </w:rPr>
        <w:t>1 lapas</w:t>
      </w:r>
      <w:r w:rsidR="005B703A">
        <w:rPr>
          <w:sz w:val="24"/>
          <w:szCs w:val="24"/>
        </w:rPr>
        <w:t>;</w:t>
      </w:r>
    </w:p>
    <w:p w14:paraId="0F21DEBE" w14:textId="309229E9" w:rsidR="007E1800" w:rsidRDefault="00EC4F6A" w:rsidP="00DD0E50">
      <w:pPr>
        <w:pStyle w:val="ListParagraph"/>
        <w:numPr>
          <w:ilvl w:val="0"/>
          <w:numId w:val="4"/>
        </w:numPr>
        <w:ind w:left="709" w:hanging="283"/>
        <w:rPr>
          <w:sz w:val="24"/>
          <w:szCs w:val="24"/>
        </w:rPr>
      </w:pPr>
      <w:r>
        <w:rPr>
          <w:sz w:val="24"/>
          <w:szCs w:val="24"/>
        </w:rPr>
        <w:lastRenderedPageBreak/>
        <w:t>7</w:t>
      </w:r>
      <w:r w:rsidR="007E1800" w:rsidRPr="00270349">
        <w:rPr>
          <w:sz w:val="24"/>
          <w:szCs w:val="24"/>
        </w:rPr>
        <w:t>.</w:t>
      </w:r>
      <w:r>
        <w:rPr>
          <w:sz w:val="24"/>
          <w:szCs w:val="24"/>
        </w:rPr>
        <w:t xml:space="preserve"> </w:t>
      </w:r>
      <w:r w:rsidR="007E1800" w:rsidRPr="00270349">
        <w:rPr>
          <w:sz w:val="24"/>
          <w:szCs w:val="24"/>
        </w:rPr>
        <w:t>pielikums "</w:t>
      </w:r>
      <w:r w:rsidR="00454CAA">
        <w:rPr>
          <w:sz w:val="24"/>
          <w:szCs w:val="24"/>
        </w:rPr>
        <w:t>Pakalpojum</w:t>
      </w:r>
      <w:r w:rsidR="00BF035C">
        <w:rPr>
          <w:sz w:val="24"/>
          <w:szCs w:val="24"/>
        </w:rPr>
        <w:t>u</w:t>
      </w:r>
      <w:r w:rsidR="00454CAA" w:rsidRPr="00270349">
        <w:rPr>
          <w:sz w:val="24"/>
          <w:szCs w:val="24"/>
        </w:rPr>
        <w:t xml:space="preserve"> </w:t>
      </w:r>
      <w:r w:rsidR="007E1800" w:rsidRPr="00270349">
        <w:rPr>
          <w:sz w:val="24"/>
          <w:szCs w:val="24"/>
        </w:rPr>
        <w:t>līguma paraugs"</w:t>
      </w:r>
      <w:r w:rsidR="005B703A">
        <w:rPr>
          <w:sz w:val="24"/>
          <w:szCs w:val="24"/>
        </w:rPr>
        <w:t xml:space="preserve"> uz </w:t>
      </w:r>
      <w:r w:rsidR="00E45732">
        <w:rPr>
          <w:sz w:val="24"/>
          <w:szCs w:val="24"/>
        </w:rPr>
        <w:t xml:space="preserve">2 </w:t>
      </w:r>
      <w:r w:rsidR="005B703A">
        <w:rPr>
          <w:sz w:val="24"/>
          <w:szCs w:val="24"/>
        </w:rPr>
        <w:t>lapām;</w:t>
      </w:r>
    </w:p>
    <w:p w14:paraId="3C9956FF" w14:textId="106B7DF3" w:rsidR="005E0148" w:rsidRDefault="00EC4F6A" w:rsidP="00DD0E50">
      <w:pPr>
        <w:pStyle w:val="ListParagraph"/>
        <w:numPr>
          <w:ilvl w:val="0"/>
          <w:numId w:val="4"/>
        </w:numPr>
        <w:ind w:left="709" w:hanging="283"/>
        <w:rPr>
          <w:sz w:val="24"/>
          <w:szCs w:val="24"/>
        </w:rPr>
      </w:pPr>
      <w:r>
        <w:rPr>
          <w:sz w:val="24"/>
          <w:szCs w:val="24"/>
        </w:rPr>
        <w:t>8</w:t>
      </w:r>
      <w:r w:rsidR="005E0148">
        <w:rPr>
          <w:sz w:val="24"/>
          <w:szCs w:val="24"/>
        </w:rPr>
        <w:t>. pielikums "</w:t>
      </w:r>
      <w:r w:rsidR="00681AFD">
        <w:rPr>
          <w:sz w:val="24"/>
          <w:szCs w:val="24"/>
        </w:rPr>
        <w:t>Darba n</w:t>
      </w:r>
      <w:r w:rsidR="005E0148">
        <w:rPr>
          <w:sz w:val="24"/>
          <w:szCs w:val="24"/>
        </w:rPr>
        <w:t>odošanas</w:t>
      </w:r>
      <w:r w:rsidR="00E45732">
        <w:rPr>
          <w:sz w:val="24"/>
          <w:szCs w:val="24"/>
        </w:rPr>
        <w:t>-pieņemšanas</w:t>
      </w:r>
      <w:r w:rsidR="005E0148">
        <w:rPr>
          <w:sz w:val="24"/>
          <w:szCs w:val="24"/>
        </w:rPr>
        <w:t xml:space="preserve"> akta paraugs"</w:t>
      </w:r>
      <w:r w:rsidR="005B703A" w:rsidRPr="005B703A">
        <w:rPr>
          <w:sz w:val="24"/>
          <w:szCs w:val="24"/>
        </w:rPr>
        <w:t xml:space="preserve"> </w:t>
      </w:r>
      <w:r w:rsidR="005B703A">
        <w:rPr>
          <w:sz w:val="24"/>
          <w:szCs w:val="24"/>
        </w:rPr>
        <w:t xml:space="preserve">uz </w:t>
      </w:r>
      <w:r w:rsidR="00612DA1">
        <w:rPr>
          <w:sz w:val="24"/>
          <w:szCs w:val="24"/>
        </w:rPr>
        <w:t>1 lapas</w:t>
      </w:r>
      <w:r w:rsidR="005B703A">
        <w:rPr>
          <w:sz w:val="24"/>
          <w:szCs w:val="24"/>
        </w:rPr>
        <w:t>;</w:t>
      </w:r>
    </w:p>
    <w:p w14:paraId="6282F827" w14:textId="3564C309" w:rsidR="00E45732" w:rsidRDefault="00E45732" w:rsidP="00DD0E50">
      <w:pPr>
        <w:pStyle w:val="ListParagraph"/>
        <w:numPr>
          <w:ilvl w:val="0"/>
          <w:numId w:val="4"/>
        </w:numPr>
        <w:ind w:left="709" w:hanging="283"/>
        <w:rPr>
          <w:sz w:val="24"/>
          <w:szCs w:val="24"/>
        </w:rPr>
      </w:pPr>
      <w:r>
        <w:rPr>
          <w:sz w:val="24"/>
          <w:szCs w:val="24"/>
        </w:rPr>
        <w:t>9. pielikums "Apliecinājuma par ierobežotas pieejamības informācijas neizpaušanu paraugs" uz 1 lapas;</w:t>
      </w:r>
    </w:p>
    <w:p w14:paraId="33018BA9" w14:textId="43480BEE" w:rsidR="005E0148" w:rsidRDefault="00E45732" w:rsidP="00DD0E50">
      <w:pPr>
        <w:pStyle w:val="ListParagraph"/>
        <w:numPr>
          <w:ilvl w:val="0"/>
          <w:numId w:val="4"/>
        </w:numPr>
        <w:ind w:left="709" w:hanging="283"/>
        <w:rPr>
          <w:sz w:val="24"/>
          <w:szCs w:val="24"/>
        </w:rPr>
      </w:pPr>
      <w:r>
        <w:rPr>
          <w:sz w:val="24"/>
          <w:szCs w:val="24"/>
        </w:rPr>
        <w:t>10</w:t>
      </w:r>
      <w:r w:rsidR="005E0148">
        <w:rPr>
          <w:sz w:val="24"/>
          <w:szCs w:val="24"/>
        </w:rPr>
        <w:t xml:space="preserve">. pielikums "Pretendenta </w:t>
      </w:r>
      <w:r w:rsidR="007B6775">
        <w:rPr>
          <w:sz w:val="24"/>
          <w:szCs w:val="24"/>
        </w:rPr>
        <w:t>piedāvājuma</w:t>
      </w:r>
      <w:r w:rsidR="005E0148">
        <w:rPr>
          <w:sz w:val="24"/>
          <w:szCs w:val="24"/>
        </w:rPr>
        <w:t xml:space="preserve"> paraugs"</w:t>
      </w:r>
      <w:r w:rsidR="005B703A">
        <w:rPr>
          <w:sz w:val="24"/>
          <w:szCs w:val="24"/>
        </w:rPr>
        <w:t xml:space="preserve"> uz </w:t>
      </w:r>
      <w:r w:rsidR="003318F2">
        <w:rPr>
          <w:sz w:val="24"/>
          <w:szCs w:val="24"/>
        </w:rPr>
        <w:t>7</w:t>
      </w:r>
      <w:r w:rsidR="00612DA1">
        <w:rPr>
          <w:sz w:val="24"/>
          <w:szCs w:val="24"/>
        </w:rPr>
        <w:t xml:space="preserve"> lapām</w:t>
      </w:r>
      <w:r w:rsidR="005B703A">
        <w:rPr>
          <w:sz w:val="24"/>
          <w:szCs w:val="24"/>
        </w:rPr>
        <w:t>.</w:t>
      </w:r>
    </w:p>
    <w:p w14:paraId="371F5CFA" w14:textId="77777777" w:rsidR="005E0148" w:rsidRPr="005E0148" w:rsidRDefault="005E0148" w:rsidP="00DD0E50">
      <w:pPr>
        <w:ind w:left="709" w:hanging="283"/>
      </w:pPr>
    </w:p>
    <w:p w14:paraId="53D73CAA" w14:textId="77777777" w:rsidR="001B1914" w:rsidRDefault="001B1914" w:rsidP="001B1914">
      <w:pPr>
        <w:suppressAutoHyphens/>
        <w:spacing w:line="276" w:lineRule="auto"/>
        <w:ind w:right="-2"/>
        <w:rPr>
          <w:lang w:eastAsia="lv-LV"/>
        </w:rPr>
      </w:pPr>
    </w:p>
    <w:p w14:paraId="7F91AAE2" w14:textId="3FE7D9BF" w:rsidR="001B1914" w:rsidRPr="005D4E9A" w:rsidRDefault="00AE7678" w:rsidP="001B1914">
      <w:pPr>
        <w:rPr>
          <w:lang w:val="lv-LV"/>
        </w:rPr>
      </w:pPr>
      <w:r>
        <w:rPr>
          <w:lang w:val="lv-LV"/>
        </w:rPr>
        <w:t>Komisijas priekšsēdētāja</w:t>
      </w:r>
      <w:r w:rsidR="001B1914" w:rsidRPr="005D4E9A">
        <w:rPr>
          <w:lang w:val="lv-LV"/>
        </w:rPr>
        <w:tab/>
      </w:r>
      <w:r w:rsidR="001B1914">
        <w:rPr>
          <w:lang w:val="lv-LV"/>
        </w:rPr>
        <w:tab/>
      </w:r>
      <w:r w:rsidR="001B1914">
        <w:rPr>
          <w:lang w:val="lv-LV"/>
        </w:rPr>
        <w:tab/>
      </w:r>
      <w:r w:rsidR="001B1914">
        <w:rPr>
          <w:lang w:val="lv-LV"/>
        </w:rPr>
        <w:tab/>
      </w:r>
      <w:r w:rsidR="001B1914">
        <w:rPr>
          <w:lang w:val="lv-LV"/>
        </w:rPr>
        <w:tab/>
      </w:r>
      <w:r w:rsidR="001B1914">
        <w:rPr>
          <w:lang w:val="lv-LV"/>
        </w:rPr>
        <w:tab/>
      </w:r>
      <w:r>
        <w:rPr>
          <w:lang w:val="lv-LV"/>
        </w:rPr>
        <w:t>D</w:t>
      </w:r>
      <w:r w:rsidR="001B1914" w:rsidRPr="005D4E9A">
        <w:rPr>
          <w:lang w:val="lv-LV"/>
        </w:rPr>
        <w:t>.</w:t>
      </w:r>
      <w:r w:rsidR="005E0148">
        <w:rPr>
          <w:lang w:val="lv-LV"/>
        </w:rPr>
        <w:t xml:space="preserve"> </w:t>
      </w:r>
      <w:r>
        <w:rPr>
          <w:lang w:val="lv-LV"/>
        </w:rPr>
        <w:t>Kalsone</w:t>
      </w:r>
    </w:p>
    <w:p w14:paraId="12559179" w14:textId="77777777" w:rsidR="001B1914" w:rsidRPr="005D4E9A" w:rsidRDefault="001B1914" w:rsidP="001B1914">
      <w:pPr>
        <w:rPr>
          <w:lang w:val="lv-LV"/>
        </w:rPr>
      </w:pPr>
    </w:p>
    <w:p w14:paraId="77BA7BB0" w14:textId="77777777" w:rsidR="001B1914" w:rsidRDefault="001B1914" w:rsidP="001B1914">
      <w:pPr>
        <w:rPr>
          <w:lang w:val="lv-LV"/>
        </w:rPr>
      </w:pPr>
    </w:p>
    <w:p w14:paraId="4827F9A3" w14:textId="0270E402" w:rsidR="001B1914" w:rsidRDefault="001B1914" w:rsidP="001B1914">
      <w:pPr>
        <w:rPr>
          <w:lang w:val="lv-LV"/>
        </w:rPr>
      </w:pPr>
      <w:r w:rsidRPr="005D4E9A">
        <w:rPr>
          <w:lang w:val="lv-LV"/>
        </w:rPr>
        <w:t>Komisijas</w:t>
      </w:r>
      <w:r>
        <w:rPr>
          <w:lang w:val="lv-LV"/>
        </w:rPr>
        <w:t xml:space="preserve"> locek</w:t>
      </w:r>
      <w:r w:rsidR="00AE7678">
        <w:rPr>
          <w:lang w:val="lv-LV"/>
        </w:rPr>
        <w:t>ļi</w:t>
      </w:r>
      <w:r>
        <w:rPr>
          <w:lang w:val="lv-LV"/>
        </w:rPr>
        <w:tab/>
      </w:r>
      <w:r>
        <w:rPr>
          <w:lang w:val="lv-LV"/>
        </w:rPr>
        <w:tab/>
      </w:r>
      <w:r>
        <w:rPr>
          <w:lang w:val="lv-LV"/>
        </w:rPr>
        <w:tab/>
      </w:r>
      <w:r>
        <w:rPr>
          <w:lang w:val="lv-LV"/>
        </w:rPr>
        <w:tab/>
      </w:r>
      <w:r>
        <w:rPr>
          <w:lang w:val="lv-LV"/>
        </w:rPr>
        <w:tab/>
      </w:r>
      <w:r>
        <w:rPr>
          <w:lang w:val="lv-LV"/>
        </w:rPr>
        <w:tab/>
      </w:r>
      <w:r w:rsidRPr="005D4E9A">
        <w:rPr>
          <w:lang w:val="lv-LV"/>
        </w:rPr>
        <w:tab/>
      </w:r>
      <w:r w:rsidR="005E0148">
        <w:rPr>
          <w:lang w:val="lv-LV"/>
        </w:rPr>
        <w:t>E</w:t>
      </w:r>
      <w:r w:rsidRPr="005D4E9A">
        <w:rPr>
          <w:lang w:val="lv-LV"/>
        </w:rPr>
        <w:t>.</w:t>
      </w:r>
      <w:r w:rsidR="005E0148">
        <w:rPr>
          <w:lang w:val="lv-LV"/>
        </w:rPr>
        <w:t xml:space="preserve"> Ķīlis</w:t>
      </w:r>
    </w:p>
    <w:p w14:paraId="40A0AEDE" w14:textId="751FCA70" w:rsidR="001B1914" w:rsidRDefault="001B1914" w:rsidP="00381610">
      <w:pPr>
        <w:jc w:val="both"/>
        <w:rPr>
          <w:lang w:val="lv-LV"/>
        </w:rPr>
      </w:pPr>
    </w:p>
    <w:p w14:paraId="5FA624F8" w14:textId="77777777" w:rsidR="00381610" w:rsidRDefault="00381610" w:rsidP="00381610">
      <w:pPr>
        <w:jc w:val="both"/>
        <w:rPr>
          <w:lang w:val="lv-LV"/>
        </w:rPr>
      </w:pPr>
    </w:p>
    <w:p w14:paraId="6F614D84" w14:textId="57EE2522" w:rsidR="001B1914" w:rsidRPr="005D4E9A" w:rsidRDefault="00AE7678" w:rsidP="001B1914">
      <w:pPr>
        <w:ind w:left="6480"/>
        <w:rPr>
          <w:lang w:val="lv-LV"/>
        </w:rPr>
      </w:pPr>
      <w:r>
        <w:rPr>
          <w:lang w:val="lv-LV"/>
        </w:rPr>
        <w:t>E.</w:t>
      </w:r>
      <w:r w:rsidR="005E0148">
        <w:rPr>
          <w:lang w:val="lv-LV"/>
        </w:rPr>
        <w:t xml:space="preserve"> Lucka</w:t>
      </w:r>
    </w:p>
    <w:p w14:paraId="02E7BD1D" w14:textId="77777777" w:rsidR="001B1914" w:rsidRPr="005D4E9A" w:rsidRDefault="001B1914" w:rsidP="00381610">
      <w:pPr>
        <w:rPr>
          <w:lang w:val="lv-LV"/>
        </w:rPr>
      </w:pPr>
    </w:p>
    <w:p w14:paraId="0F4EB444" w14:textId="77777777" w:rsidR="001B1914" w:rsidRDefault="001B1914" w:rsidP="001B1914">
      <w:pPr>
        <w:rPr>
          <w:lang w:val="lv-LV"/>
        </w:rPr>
      </w:pPr>
    </w:p>
    <w:p w14:paraId="42C19079" w14:textId="7674C55D" w:rsidR="001B1914" w:rsidRPr="001A299C" w:rsidRDefault="005E0148" w:rsidP="001B1914">
      <w:pPr>
        <w:rPr>
          <w:lang w:val="lv-LV"/>
        </w:rPr>
      </w:pPr>
      <w:r>
        <w:rPr>
          <w:lang w:val="lv-LV"/>
        </w:rPr>
        <w:t>Komisijas sekretāre</w:t>
      </w:r>
      <w:r w:rsidR="001B1914">
        <w:rPr>
          <w:lang w:val="lv-LV"/>
        </w:rPr>
        <w:tab/>
      </w:r>
      <w:r w:rsidR="001B1914">
        <w:rPr>
          <w:lang w:val="lv-LV"/>
        </w:rPr>
        <w:tab/>
      </w:r>
      <w:r w:rsidR="001B1914">
        <w:rPr>
          <w:lang w:val="lv-LV"/>
        </w:rPr>
        <w:tab/>
      </w:r>
      <w:r w:rsidR="001B1914">
        <w:rPr>
          <w:lang w:val="lv-LV"/>
        </w:rPr>
        <w:tab/>
      </w:r>
      <w:r w:rsidR="001B1914">
        <w:rPr>
          <w:lang w:val="lv-LV"/>
        </w:rPr>
        <w:tab/>
      </w:r>
      <w:r w:rsidR="001B1914">
        <w:rPr>
          <w:lang w:val="lv-LV"/>
        </w:rPr>
        <w:tab/>
      </w:r>
      <w:r w:rsidR="001B1914">
        <w:rPr>
          <w:lang w:val="lv-LV"/>
        </w:rPr>
        <w:tab/>
      </w:r>
      <w:r w:rsidR="00AE7678">
        <w:rPr>
          <w:lang w:val="lv-LV"/>
        </w:rPr>
        <w:t>E.</w:t>
      </w:r>
      <w:r>
        <w:rPr>
          <w:lang w:val="lv-LV"/>
        </w:rPr>
        <w:t xml:space="preserve"> Lucka</w:t>
      </w:r>
    </w:p>
    <w:p w14:paraId="20507467" w14:textId="77777777" w:rsidR="00DD0E50" w:rsidRDefault="00DD0E50" w:rsidP="006E0E44">
      <w:pPr>
        <w:suppressAutoHyphens/>
        <w:spacing w:line="276" w:lineRule="auto"/>
        <w:ind w:right="-2"/>
        <w:jc w:val="right"/>
        <w:rPr>
          <w:b/>
          <w:lang w:val="lv-LV"/>
        </w:rPr>
        <w:sectPr w:rsidR="00DD0E50" w:rsidSect="00DD0E50">
          <w:footerReference w:type="default" r:id="rId11"/>
          <w:footerReference w:type="first" r:id="rId12"/>
          <w:pgSz w:w="11906" w:h="16838" w:code="9"/>
          <w:pgMar w:top="1418" w:right="1418" w:bottom="1418" w:left="1418" w:header="720" w:footer="125" w:gutter="0"/>
          <w:cols w:space="720"/>
          <w:docGrid w:linePitch="326" w:charSpace="32768"/>
        </w:sectPr>
      </w:pPr>
    </w:p>
    <w:p w14:paraId="7A735CA5" w14:textId="517F6B9E" w:rsidR="00B5793F" w:rsidRPr="00270349" w:rsidRDefault="00B5793F" w:rsidP="006E0E44">
      <w:pPr>
        <w:suppressAutoHyphens/>
        <w:spacing w:line="276" w:lineRule="auto"/>
        <w:ind w:right="-2"/>
        <w:jc w:val="right"/>
        <w:rPr>
          <w:b/>
          <w:lang w:val="lv-LV"/>
        </w:rPr>
      </w:pPr>
      <w:r>
        <w:rPr>
          <w:b/>
          <w:lang w:val="lv-LV"/>
        </w:rPr>
        <w:lastRenderedPageBreak/>
        <w:t>1</w:t>
      </w:r>
      <w:r w:rsidRPr="00270349">
        <w:rPr>
          <w:b/>
          <w:lang w:val="lv-LV"/>
        </w:rPr>
        <w:t>.</w:t>
      </w:r>
      <w:r w:rsidR="00000BED">
        <w:rPr>
          <w:b/>
          <w:lang w:val="lv-LV"/>
        </w:rPr>
        <w:t xml:space="preserve"> </w:t>
      </w:r>
      <w:r w:rsidRPr="00270349">
        <w:rPr>
          <w:b/>
          <w:lang w:val="lv-LV"/>
        </w:rPr>
        <w:t>pielikums</w:t>
      </w:r>
    </w:p>
    <w:p w14:paraId="36B6264B" w14:textId="410FD767" w:rsidR="00B5793F" w:rsidRPr="00270349" w:rsidRDefault="00B5793F" w:rsidP="00B5793F">
      <w:pPr>
        <w:pStyle w:val="ListParagraph"/>
        <w:ind w:left="426" w:right="-2"/>
        <w:jc w:val="right"/>
        <w:rPr>
          <w:sz w:val="24"/>
          <w:szCs w:val="24"/>
        </w:rPr>
      </w:pPr>
      <w:r w:rsidRPr="00270349">
        <w:rPr>
          <w:sz w:val="24"/>
          <w:szCs w:val="24"/>
        </w:rPr>
        <w:t>Iepirkumam ID Nr. FDP201</w:t>
      </w:r>
      <w:r w:rsidR="000B06E9">
        <w:rPr>
          <w:sz w:val="24"/>
          <w:szCs w:val="24"/>
        </w:rPr>
        <w:t>7</w:t>
      </w:r>
      <w:r w:rsidR="00D13717">
        <w:rPr>
          <w:sz w:val="24"/>
          <w:szCs w:val="24"/>
        </w:rPr>
        <w:t>/</w:t>
      </w:r>
      <w:r w:rsidR="00DD0E50">
        <w:rPr>
          <w:sz w:val="24"/>
          <w:szCs w:val="24"/>
        </w:rPr>
        <w:t>4</w:t>
      </w:r>
    </w:p>
    <w:p w14:paraId="652E1A68" w14:textId="2AC2FFC8" w:rsidR="00DD0E50" w:rsidRPr="00DD0E50" w:rsidRDefault="00DD0E50" w:rsidP="00DD0E50">
      <w:pPr>
        <w:tabs>
          <w:tab w:val="left" w:pos="426"/>
        </w:tabs>
        <w:spacing w:before="40" w:after="40"/>
        <w:jc w:val="center"/>
        <w:rPr>
          <w:b/>
          <w:kern w:val="1"/>
          <w:lang w:eastAsia="ar-SA"/>
        </w:rPr>
      </w:pPr>
      <w:r w:rsidRPr="00DD0E50">
        <w:rPr>
          <w:b/>
        </w:rPr>
        <w:t xml:space="preserve">Fiskālās disciplīnas padomes ikgadējo pasākumu saraksts </w:t>
      </w:r>
      <w:proofErr w:type="gramStart"/>
      <w:r w:rsidRPr="00DD0E50">
        <w:rPr>
          <w:b/>
        </w:rPr>
        <w:t>un</w:t>
      </w:r>
      <w:proofErr w:type="gramEnd"/>
      <w:r w:rsidRPr="00DD0E50">
        <w:rPr>
          <w:b/>
        </w:rPr>
        <w:t xml:space="preserve"> publicitātes plāns</w:t>
      </w:r>
    </w:p>
    <w:tbl>
      <w:tblPr>
        <w:tblpPr w:leftFromText="180" w:rightFromText="180" w:vertAnchor="text" w:horzAnchor="margin" w:tblpXSpec="center" w:tblpY="94"/>
        <w:tblOverlap w:val="never"/>
        <w:tblW w:w="15301" w:type="dxa"/>
        <w:tblLayout w:type="fixed"/>
        <w:tblCellMar>
          <w:left w:w="30" w:type="dxa"/>
          <w:right w:w="30" w:type="dxa"/>
        </w:tblCellMar>
        <w:tblLook w:val="0000" w:firstRow="0" w:lastRow="0" w:firstColumn="0" w:lastColumn="0" w:noHBand="0" w:noVBand="0"/>
      </w:tblPr>
      <w:tblGrid>
        <w:gridCol w:w="2890"/>
        <w:gridCol w:w="4615"/>
        <w:gridCol w:w="567"/>
        <w:gridCol w:w="567"/>
        <w:gridCol w:w="709"/>
        <w:gridCol w:w="567"/>
        <w:gridCol w:w="709"/>
        <w:gridCol w:w="567"/>
        <w:gridCol w:w="567"/>
        <w:gridCol w:w="708"/>
        <w:gridCol w:w="709"/>
        <w:gridCol w:w="709"/>
        <w:gridCol w:w="709"/>
        <w:gridCol w:w="708"/>
      </w:tblGrid>
      <w:tr w:rsidR="00050541" w:rsidRPr="00984F1C" w14:paraId="01998B6D"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6E4408" w14:textId="77777777" w:rsidR="00050541" w:rsidRPr="00984F1C" w:rsidRDefault="00050541" w:rsidP="00050541">
            <w:pPr>
              <w:rPr>
                <w:b/>
                <w:bCs/>
                <w:sz w:val="22"/>
                <w:szCs w:val="22"/>
                <w:lang w:val="en-US"/>
              </w:rPr>
            </w:pPr>
            <w:r w:rsidRPr="00984F1C">
              <w:rPr>
                <w:b/>
                <w:bCs/>
                <w:sz w:val="22"/>
                <w:szCs w:val="22"/>
                <w:lang w:val="en-US"/>
              </w:rPr>
              <w:t>Pasākumi</w:t>
            </w:r>
          </w:p>
        </w:tc>
        <w:tc>
          <w:tcPr>
            <w:tcW w:w="4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34A339" w14:textId="77777777" w:rsidR="00050541" w:rsidRPr="00984F1C" w:rsidRDefault="00050541" w:rsidP="00050541">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66A403" w14:textId="77777777" w:rsidR="00050541" w:rsidRPr="00984F1C" w:rsidRDefault="00050541" w:rsidP="00050541">
            <w:pPr>
              <w:rPr>
                <w:i/>
                <w:iCs/>
                <w:sz w:val="22"/>
                <w:szCs w:val="22"/>
                <w:lang w:val="en-US"/>
              </w:rPr>
            </w:pPr>
            <w:r>
              <w:rPr>
                <w:i/>
                <w:iCs/>
                <w:sz w:val="22"/>
                <w:szCs w:val="22"/>
                <w:lang w:val="en-US"/>
              </w:rPr>
              <w:t>Jan.</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AEECEC" w14:textId="77777777" w:rsidR="00050541" w:rsidRPr="00984F1C" w:rsidRDefault="00050541" w:rsidP="00050541">
            <w:pPr>
              <w:rPr>
                <w:i/>
                <w:iCs/>
                <w:sz w:val="22"/>
                <w:szCs w:val="22"/>
                <w:lang w:val="en-US"/>
              </w:rPr>
            </w:pPr>
            <w:r>
              <w:rPr>
                <w:i/>
                <w:iCs/>
                <w:sz w:val="22"/>
                <w:szCs w:val="22"/>
                <w:lang w:val="en-US"/>
              </w:rPr>
              <w:t>Feb.</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C3C785" w14:textId="77777777" w:rsidR="00050541" w:rsidRPr="00984F1C" w:rsidRDefault="00050541" w:rsidP="00050541">
            <w:pPr>
              <w:rPr>
                <w:i/>
                <w:iCs/>
                <w:sz w:val="22"/>
                <w:szCs w:val="22"/>
                <w:lang w:val="en-US"/>
              </w:rPr>
            </w:pPr>
            <w:r>
              <w:rPr>
                <w:i/>
                <w:iCs/>
                <w:sz w:val="22"/>
                <w:szCs w:val="22"/>
                <w:lang w:val="en-US"/>
              </w:rPr>
              <w:t>Mar.</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C9EC1F" w14:textId="77777777" w:rsidR="00050541" w:rsidRPr="00984F1C" w:rsidRDefault="00050541" w:rsidP="00050541">
            <w:pPr>
              <w:rPr>
                <w:i/>
                <w:iCs/>
                <w:sz w:val="22"/>
                <w:szCs w:val="22"/>
                <w:lang w:val="en-US"/>
              </w:rPr>
            </w:pPr>
            <w:r>
              <w:rPr>
                <w:i/>
                <w:iCs/>
                <w:sz w:val="22"/>
                <w:szCs w:val="22"/>
                <w:lang w:val="en-US"/>
              </w:rPr>
              <w:t>Apr.</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741A94" w14:textId="77777777" w:rsidR="00050541" w:rsidRPr="00984F1C" w:rsidRDefault="00050541" w:rsidP="00050541">
            <w:pPr>
              <w:rPr>
                <w:i/>
                <w:iCs/>
                <w:sz w:val="22"/>
                <w:szCs w:val="22"/>
                <w:lang w:val="en-US"/>
              </w:rPr>
            </w:pPr>
            <w:r>
              <w:rPr>
                <w:i/>
                <w:iCs/>
                <w:sz w:val="22"/>
                <w:szCs w:val="22"/>
                <w:lang w:val="en-US"/>
              </w:rPr>
              <w:t>Maijs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2C9E3E" w14:textId="77777777" w:rsidR="00050541" w:rsidRPr="00984F1C" w:rsidRDefault="00050541" w:rsidP="00050541">
            <w:pPr>
              <w:rPr>
                <w:i/>
                <w:iCs/>
                <w:sz w:val="22"/>
                <w:szCs w:val="22"/>
                <w:lang w:val="en-US"/>
              </w:rPr>
            </w:pPr>
            <w:r>
              <w:rPr>
                <w:i/>
                <w:iCs/>
                <w:sz w:val="22"/>
                <w:szCs w:val="22"/>
                <w:lang w:val="en-US"/>
              </w:rPr>
              <w:t>Jūn.</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BFA1BE" w14:textId="77777777" w:rsidR="00050541" w:rsidRPr="00984F1C" w:rsidRDefault="00050541" w:rsidP="00050541">
            <w:pPr>
              <w:rPr>
                <w:i/>
                <w:iCs/>
                <w:sz w:val="22"/>
                <w:szCs w:val="22"/>
                <w:lang w:val="en-US"/>
              </w:rPr>
            </w:pPr>
            <w:r>
              <w:rPr>
                <w:i/>
                <w:iCs/>
                <w:sz w:val="22"/>
                <w:szCs w:val="22"/>
                <w:lang w:val="en-US"/>
              </w:rPr>
              <w:t>Jūl.</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ACBB30" w14:textId="77777777" w:rsidR="00050541" w:rsidRPr="00984F1C" w:rsidRDefault="00050541" w:rsidP="00050541">
            <w:pPr>
              <w:rPr>
                <w:i/>
                <w:iCs/>
                <w:sz w:val="22"/>
                <w:szCs w:val="22"/>
                <w:lang w:val="en-US"/>
              </w:rPr>
            </w:pPr>
            <w:r>
              <w:rPr>
                <w:i/>
                <w:iCs/>
                <w:sz w:val="22"/>
                <w:szCs w:val="22"/>
                <w:lang w:val="en-US"/>
              </w:rPr>
              <w:t>Aug.</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95C6A6" w14:textId="77777777" w:rsidR="00050541" w:rsidRPr="00984F1C" w:rsidRDefault="00050541" w:rsidP="00050541">
            <w:pPr>
              <w:rPr>
                <w:i/>
                <w:iCs/>
                <w:sz w:val="22"/>
                <w:szCs w:val="22"/>
                <w:lang w:val="en-US"/>
              </w:rPr>
            </w:pPr>
            <w:r>
              <w:rPr>
                <w:i/>
                <w:iCs/>
                <w:sz w:val="22"/>
                <w:szCs w:val="22"/>
                <w:lang w:val="en-US"/>
              </w:rPr>
              <w:t>Sept.</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F2C092" w14:textId="77777777" w:rsidR="00050541" w:rsidRPr="00984F1C" w:rsidRDefault="00050541" w:rsidP="00050541">
            <w:pPr>
              <w:rPr>
                <w:i/>
                <w:iCs/>
                <w:sz w:val="22"/>
                <w:szCs w:val="22"/>
                <w:lang w:val="en-US"/>
              </w:rPr>
            </w:pPr>
            <w:r>
              <w:rPr>
                <w:i/>
                <w:iCs/>
                <w:sz w:val="22"/>
                <w:szCs w:val="22"/>
                <w:lang w:val="en-US"/>
              </w:rPr>
              <w:t>Okt.</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D28690" w14:textId="77777777" w:rsidR="00050541" w:rsidRPr="00984F1C" w:rsidRDefault="00050541" w:rsidP="00050541">
            <w:pPr>
              <w:rPr>
                <w:i/>
                <w:iCs/>
                <w:sz w:val="22"/>
                <w:szCs w:val="22"/>
                <w:lang w:val="en-US"/>
              </w:rPr>
            </w:pPr>
            <w:r>
              <w:rPr>
                <w:i/>
                <w:iCs/>
                <w:sz w:val="22"/>
                <w:szCs w:val="22"/>
                <w:lang w:val="en-US"/>
              </w:rPr>
              <w:t>Nov.</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814750" w14:textId="77777777" w:rsidR="00050541" w:rsidRPr="00984F1C" w:rsidRDefault="00050541" w:rsidP="00050541">
            <w:pPr>
              <w:rPr>
                <w:i/>
                <w:iCs/>
                <w:sz w:val="22"/>
                <w:szCs w:val="22"/>
                <w:lang w:val="en-US"/>
              </w:rPr>
            </w:pPr>
            <w:r>
              <w:rPr>
                <w:i/>
                <w:iCs/>
                <w:sz w:val="22"/>
                <w:szCs w:val="22"/>
                <w:lang w:val="en-US"/>
              </w:rPr>
              <w:t>Dec.</w:t>
            </w:r>
          </w:p>
        </w:tc>
      </w:tr>
      <w:tr w:rsidR="00050541" w:rsidRPr="00984F1C" w14:paraId="08A78A71"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tcPr>
          <w:p w14:paraId="7A869362" w14:textId="77777777" w:rsidR="00050541" w:rsidRPr="00984F1C" w:rsidRDefault="00050541" w:rsidP="00050541">
            <w:pPr>
              <w:rPr>
                <w:sz w:val="22"/>
                <w:szCs w:val="22"/>
                <w:lang w:val="en-US"/>
              </w:rPr>
            </w:pPr>
            <w:r w:rsidRPr="00984F1C">
              <w:rPr>
                <w:sz w:val="22"/>
                <w:szCs w:val="22"/>
                <w:lang w:val="en-US"/>
              </w:rPr>
              <w:t>Brīfings</w:t>
            </w:r>
          </w:p>
        </w:tc>
        <w:tc>
          <w:tcPr>
            <w:tcW w:w="4615" w:type="dxa"/>
            <w:tcBorders>
              <w:top w:val="single" w:sz="6" w:space="0" w:color="auto"/>
              <w:left w:val="single" w:sz="6" w:space="0" w:color="auto"/>
              <w:bottom w:val="single" w:sz="6" w:space="0" w:color="auto"/>
              <w:right w:val="single" w:sz="6" w:space="0" w:color="auto"/>
            </w:tcBorders>
          </w:tcPr>
          <w:p w14:paraId="17D11F0D" w14:textId="77777777" w:rsidR="00050541" w:rsidRPr="00984F1C" w:rsidRDefault="00050541" w:rsidP="00050541">
            <w:pPr>
              <w:rPr>
                <w:sz w:val="22"/>
                <w:szCs w:val="22"/>
                <w:lang w:val="en-US"/>
              </w:rPr>
            </w:pPr>
            <w:r>
              <w:rPr>
                <w:sz w:val="22"/>
                <w:szCs w:val="22"/>
                <w:lang w:val="en-US"/>
              </w:rPr>
              <w:t>Finanšu ministrijas izstrādāto makroekonomisko rādītāju prognožu analīze</w:t>
            </w:r>
          </w:p>
        </w:tc>
        <w:tc>
          <w:tcPr>
            <w:tcW w:w="567" w:type="dxa"/>
            <w:tcBorders>
              <w:top w:val="single" w:sz="6" w:space="0" w:color="auto"/>
              <w:left w:val="single" w:sz="6" w:space="0" w:color="auto"/>
              <w:bottom w:val="single" w:sz="6" w:space="0" w:color="auto"/>
              <w:right w:val="single" w:sz="6" w:space="0" w:color="auto"/>
            </w:tcBorders>
          </w:tcPr>
          <w:p w14:paraId="4CA0EBE5"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86968B"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4A4A30FB"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45E8E6"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4047F9E"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A0B5DB"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7F6D43C8"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1DCE5CD3"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0CBC639"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74803BB1"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767EDDF9"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7C169037" w14:textId="77777777" w:rsidR="00050541" w:rsidRPr="00984F1C" w:rsidRDefault="00050541" w:rsidP="00050541">
            <w:pPr>
              <w:rPr>
                <w:i/>
                <w:iCs/>
                <w:sz w:val="22"/>
                <w:szCs w:val="22"/>
                <w:lang w:val="en-US"/>
              </w:rPr>
            </w:pPr>
          </w:p>
        </w:tc>
      </w:tr>
      <w:tr w:rsidR="00050541" w:rsidRPr="00984F1C" w14:paraId="745F53D6"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tcPr>
          <w:p w14:paraId="1E76B94A" w14:textId="77777777" w:rsidR="00050541" w:rsidRPr="00984F1C" w:rsidRDefault="00050541" w:rsidP="00050541">
            <w:pPr>
              <w:rPr>
                <w:sz w:val="22"/>
                <w:szCs w:val="22"/>
                <w:lang w:val="en-US"/>
              </w:rPr>
            </w:pPr>
            <w:r>
              <w:rPr>
                <w:sz w:val="22"/>
                <w:szCs w:val="22"/>
                <w:lang w:val="en-US"/>
              </w:rPr>
              <w:t>Brīfings</w:t>
            </w:r>
          </w:p>
        </w:tc>
        <w:tc>
          <w:tcPr>
            <w:tcW w:w="4615" w:type="dxa"/>
            <w:tcBorders>
              <w:top w:val="single" w:sz="6" w:space="0" w:color="auto"/>
              <w:left w:val="single" w:sz="6" w:space="0" w:color="auto"/>
              <w:bottom w:val="single" w:sz="6" w:space="0" w:color="auto"/>
              <w:right w:val="single" w:sz="6" w:space="0" w:color="auto"/>
            </w:tcBorders>
          </w:tcPr>
          <w:p w14:paraId="4BAF141D" w14:textId="77777777" w:rsidR="00050541" w:rsidRPr="00984F1C" w:rsidRDefault="00050541" w:rsidP="00050541">
            <w:pPr>
              <w:rPr>
                <w:sz w:val="22"/>
                <w:szCs w:val="22"/>
                <w:lang w:val="en-US"/>
              </w:rPr>
            </w:pPr>
            <w:r>
              <w:rPr>
                <w:sz w:val="22"/>
                <w:szCs w:val="22"/>
                <w:lang w:val="en-US"/>
              </w:rPr>
              <w:t>Starpziņojums par Latvijas Stabilitātes programmu</w:t>
            </w:r>
          </w:p>
        </w:tc>
        <w:tc>
          <w:tcPr>
            <w:tcW w:w="567" w:type="dxa"/>
            <w:tcBorders>
              <w:top w:val="single" w:sz="6" w:space="0" w:color="auto"/>
              <w:left w:val="single" w:sz="6" w:space="0" w:color="auto"/>
              <w:bottom w:val="single" w:sz="6" w:space="0" w:color="auto"/>
              <w:right w:val="single" w:sz="6" w:space="0" w:color="auto"/>
            </w:tcBorders>
          </w:tcPr>
          <w:p w14:paraId="16A37A46"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18968BD3"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27EE090"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79D605"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35145243"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4A303"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320E9FA7"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760FA347"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50F7E449"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50FDAA59"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2E7CEC67"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0985FD9E" w14:textId="77777777" w:rsidR="00050541" w:rsidRPr="00984F1C" w:rsidRDefault="00050541" w:rsidP="00050541">
            <w:pPr>
              <w:rPr>
                <w:i/>
                <w:iCs/>
                <w:sz w:val="22"/>
                <w:szCs w:val="22"/>
                <w:lang w:val="en-US"/>
              </w:rPr>
            </w:pPr>
          </w:p>
        </w:tc>
      </w:tr>
      <w:tr w:rsidR="00050541" w:rsidRPr="00984F1C" w14:paraId="47CE9E19"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tcPr>
          <w:p w14:paraId="082036DA" w14:textId="77777777" w:rsidR="00050541" w:rsidRPr="00984F1C" w:rsidRDefault="00050541" w:rsidP="00050541">
            <w:pPr>
              <w:rPr>
                <w:sz w:val="22"/>
                <w:szCs w:val="22"/>
                <w:lang w:val="en-US"/>
              </w:rPr>
            </w:pPr>
            <w:r>
              <w:rPr>
                <w:sz w:val="22"/>
                <w:szCs w:val="22"/>
                <w:lang w:val="en-US"/>
              </w:rPr>
              <w:t>Publiska debate: paneļdiskusija</w:t>
            </w:r>
          </w:p>
        </w:tc>
        <w:tc>
          <w:tcPr>
            <w:tcW w:w="4615" w:type="dxa"/>
            <w:tcBorders>
              <w:top w:val="single" w:sz="6" w:space="0" w:color="auto"/>
              <w:left w:val="single" w:sz="6" w:space="0" w:color="auto"/>
              <w:bottom w:val="single" w:sz="6" w:space="0" w:color="auto"/>
              <w:right w:val="single" w:sz="6" w:space="0" w:color="auto"/>
            </w:tcBorders>
          </w:tcPr>
          <w:p w14:paraId="56E4F148" w14:textId="77777777" w:rsidR="00050541" w:rsidRPr="00984F1C" w:rsidRDefault="00050541" w:rsidP="00050541">
            <w:pPr>
              <w:rPr>
                <w:sz w:val="22"/>
                <w:szCs w:val="22"/>
                <w:lang w:val="en-US"/>
              </w:rPr>
            </w:pPr>
            <w:r>
              <w:rPr>
                <w:sz w:val="22"/>
                <w:szCs w:val="22"/>
                <w:lang w:val="en-US"/>
              </w:rPr>
              <w:t>Aktualizēta tematika</w:t>
            </w:r>
          </w:p>
        </w:tc>
        <w:tc>
          <w:tcPr>
            <w:tcW w:w="567" w:type="dxa"/>
            <w:tcBorders>
              <w:top w:val="single" w:sz="6" w:space="0" w:color="auto"/>
              <w:left w:val="single" w:sz="6" w:space="0" w:color="auto"/>
              <w:bottom w:val="single" w:sz="6" w:space="0" w:color="auto"/>
              <w:right w:val="single" w:sz="6" w:space="0" w:color="auto"/>
            </w:tcBorders>
          </w:tcPr>
          <w:p w14:paraId="280937D1"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04AF0C8B"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4A80EC24"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4EEFEB08"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187675"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55D90"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75634F33"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7DE25B53"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FD66C78"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00C3866"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3FDC5DD2"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0408270C" w14:textId="77777777" w:rsidR="00050541" w:rsidRPr="00984F1C" w:rsidRDefault="00050541" w:rsidP="00050541">
            <w:pPr>
              <w:rPr>
                <w:i/>
                <w:iCs/>
                <w:sz w:val="22"/>
                <w:szCs w:val="22"/>
                <w:lang w:val="en-US"/>
              </w:rPr>
            </w:pPr>
          </w:p>
        </w:tc>
      </w:tr>
      <w:tr w:rsidR="00050541" w:rsidRPr="00984F1C" w14:paraId="7FDE2ACD"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tcPr>
          <w:p w14:paraId="5C93FB66" w14:textId="77777777" w:rsidR="00050541" w:rsidRDefault="00050541" w:rsidP="00050541">
            <w:pPr>
              <w:rPr>
                <w:sz w:val="22"/>
                <w:szCs w:val="22"/>
                <w:lang w:val="en-US"/>
              </w:rPr>
            </w:pPr>
            <w:r>
              <w:rPr>
                <w:sz w:val="22"/>
                <w:szCs w:val="22"/>
                <w:lang w:val="en-US"/>
              </w:rPr>
              <w:t>Diskusiju raidījums sabiedriskajā masu medijā</w:t>
            </w:r>
          </w:p>
        </w:tc>
        <w:tc>
          <w:tcPr>
            <w:tcW w:w="4615" w:type="dxa"/>
            <w:tcBorders>
              <w:top w:val="single" w:sz="6" w:space="0" w:color="auto"/>
              <w:left w:val="single" w:sz="6" w:space="0" w:color="auto"/>
              <w:bottom w:val="single" w:sz="6" w:space="0" w:color="auto"/>
              <w:right w:val="single" w:sz="6" w:space="0" w:color="auto"/>
            </w:tcBorders>
          </w:tcPr>
          <w:p w14:paraId="34205B7C" w14:textId="77777777" w:rsidR="00050541" w:rsidRDefault="00050541" w:rsidP="00050541">
            <w:pPr>
              <w:rPr>
                <w:sz w:val="22"/>
                <w:szCs w:val="22"/>
                <w:lang w:val="en-US"/>
              </w:rPr>
            </w:pPr>
            <w:r>
              <w:rPr>
                <w:sz w:val="22"/>
                <w:szCs w:val="22"/>
                <w:lang w:val="en-US"/>
              </w:rPr>
              <w:t>Aktualizēta tematika</w:t>
            </w:r>
          </w:p>
        </w:tc>
        <w:tc>
          <w:tcPr>
            <w:tcW w:w="567" w:type="dxa"/>
            <w:tcBorders>
              <w:top w:val="single" w:sz="6" w:space="0" w:color="auto"/>
              <w:left w:val="single" w:sz="6" w:space="0" w:color="auto"/>
              <w:bottom w:val="single" w:sz="6" w:space="0" w:color="auto"/>
              <w:right w:val="single" w:sz="6" w:space="0" w:color="auto"/>
            </w:tcBorders>
          </w:tcPr>
          <w:p w14:paraId="58627F4F"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55BADCAE"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7CB0D706"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2735FCE3"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3661B"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E10B41"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2F79703D"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60D3B3C4"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34A45DB7"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0AC0475"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0233C138"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1688241D" w14:textId="77777777" w:rsidR="00050541" w:rsidRPr="00984F1C" w:rsidRDefault="00050541" w:rsidP="00050541">
            <w:pPr>
              <w:rPr>
                <w:i/>
                <w:iCs/>
                <w:sz w:val="22"/>
                <w:szCs w:val="22"/>
                <w:lang w:val="en-US"/>
              </w:rPr>
            </w:pPr>
          </w:p>
        </w:tc>
      </w:tr>
      <w:tr w:rsidR="00050541" w:rsidRPr="00984F1C" w14:paraId="4E79DEEE"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tcPr>
          <w:p w14:paraId="091CE925" w14:textId="77777777" w:rsidR="00050541" w:rsidRDefault="00050541" w:rsidP="00050541">
            <w:pPr>
              <w:rPr>
                <w:sz w:val="22"/>
                <w:szCs w:val="22"/>
                <w:lang w:val="en-US"/>
              </w:rPr>
            </w:pPr>
            <w:r>
              <w:rPr>
                <w:sz w:val="22"/>
                <w:szCs w:val="22"/>
                <w:lang w:val="en-US"/>
              </w:rPr>
              <w:t>Preses konference</w:t>
            </w:r>
          </w:p>
        </w:tc>
        <w:tc>
          <w:tcPr>
            <w:tcW w:w="4615" w:type="dxa"/>
            <w:tcBorders>
              <w:top w:val="single" w:sz="6" w:space="0" w:color="auto"/>
              <w:left w:val="single" w:sz="6" w:space="0" w:color="auto"/>
              <w:bottom w:val="single" w:sz="6" w:space="0" w:color="auto"/>
              <w:right w:val="single" w:sz="6" w:space="0" w:color="auto"/>
            </w:tcBorders>
          </w:tcPr>
          <w:p w14:paraId="3528EEDC" w14:textId="77777777" w:rsidR="00050541" w:rsidRDefault="00050541" w:rsidP="00050541">
            <w:pPr>
              <w:rPr>
                <w:sz w:val="22"/>
                <w:szCs w:val="22"/>
                <w:lang w:val="en-US"/>
              </w:rPr>
            </w:pPr>
            <w:r>
              <w:rPr>
                <w:sz w:val="22"/>
                <w:szCs w:val="22"/>
                <w:lang w:val="en-US"/>
              </w:rPr>
              <w:t>Fiskālās disciplīnas uzraudzības ziņojums</w:t>
            </w:r>
          </w:p>
        </w:tc>
        <w:tc>
          <w:tcPr>
            <w:tcW w:w="567" w:type="dxa"/>
            <w:tcBorders>
              <w:top w:val="single" w:sz="6" w:space="0" w:color="auto"/>
              <w:left w:val="single" w:sz="6" w:space="0" w:color="auto"/>
              <w:bottom w:val="single" w:sz="6" w:space="0" w:color="auto"/>
              <w:right w:val="single" w:sz="6" w:space="0" w:color="auto"/>
            </w:tcBorders>
          </w:tcPr>
          <w:p w14:paraId="7E602D28"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4AB1636C"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24004DF"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3D07A24C"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8EA1BCB"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83920F2"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42B1DAD3"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3C24B4AF"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73463DB"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E7B0EF"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567B9BA3"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5F0E9BBF" w14:textId="77777777" w:rsidR="00050541" w:rsidRPr="00984F1C" w:rsidRDefault="00050541" w:rsidP="00050541">
            <w:pPr>
              <w:rPr>
                <w:i/>
                <w:iCs/>
                <w:sz w:val="22"/>
                <w:szCs w:val="22"/>
                <w:lang w:val="en-US"/>
              </w:rPr>
            </w:pPr>
          </w:p>
        </w:tc>
      </w:tr>
      <w:tr w:rsidR="00050541" w:rsidRPr="00984F1C" w14:paraId="2B58CD4A"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6A238F" w14:textId="77777777" w:rsidR="00050541" w:rsidRPr="00984F1C" w:rsidRDefault="00050541" w:rsidP="00050541">
            <w:pPr>
              <w:rPr>
                <w:b/>
                <w:bCs/>
                <w:sz w:val="22"/>
                <w:szCs w:val="22"/>
                <w:lang w:val="en-US"/>
              </w:rPr>
            </w:pPr>
            <w:r w:rsidRPr="00984F1C">
              <w:rPr>
                <w:b/>
                <w:bCs/>
                <w:sz w:val="22"/>
                <w:szCs w:val="22"/>
                <w:lang w:val="en-US"/>
              </w:rPr>
              <w:t>Publicitātes plāns</w:t>
            </w:r>
          </w:p>
        </w:tc>
        <w:tc>
          <w:tcPr>
            <w:tcW w:w="4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E2E948" w14:textId="77777777" w:rsidR="00050541" w:rsidRPr="00984F1C" w:rsidRDefault="00050541" w:rsidP="00050541">
            <w:pPr>
              <w:rPr>
                <w:b/>
                <w:b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1C622C" w14:textId="77777777" w:rsidR="00050541" w:rsidRPr="00984F1C" w:rsidRDefault="00050541" w:rsidP="00050541">
            <w:pPr>
              <w:rPr>
                <w:b/>
                <w:bCs/>
                <w:i/>
                <w:iCs/>
                <w:sz w:val="22"/>
                <w:szCs w:val="22"/>
                <w:lang w:val="en-US"/>
              </w:rPr>
            </w:pPr>
            <w:r>
              <w:rPr>
                <w:i/>
                <w:iCs/>
                <w:sz w:val="22"/>
                <w:szCs w:val="22"/>
                <w:lang w:val="en-US"/>
              </w:rPr>
              <w:t>Jan.</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EF04DC" w14:textId="77777777" w:rsidR="00050541" w:rsidRPr="00984F1C" w:rsidRDefault="00050541" w:rsidP="00050541">
            <w:pPr>
              <w:rPr>
                <w:b/>
                <w:bCs/>
                <w:i/>
                <w:iCs/>
                <w:sz w:val="22"/>
                <w:szCs w:val="22"/>
                <w:lang w:val="en-US"/>
              </w:rPr>
            </w:pPr>
            <w:r>
              <w:rPr>
                <w:i/>
                <w:iCs/>
                <w:sz w:val="22"/>
                <w:szCs w:val="22"/>
                <w:lang w:val="en-US"/>
              </w:rPr>
              <w:t>Feb.</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A1B59" w14:textId="77777777" w:rsidR="00050541" w:rsidRPr="00984F1C" w:rsidRDefault="00050541" w:rsidP="00050541">
            <w:pPr>
              <w:rPr>
                <w:b/>
                <w:bCs/>
                <w:i/>
                <w:iCs/>
                <w:sz w:val="22"/>
                <w:szCs w:val="22"/>
                <w:lang w:val="en-US"/>
              </w:rPr>
            </w:pPr>
            <w:r>
              <w:rPr>
                <w:i/>
                <w:iCs/>
                <w:sz w:val="22"/>
                <w:szCs w:val="22"/>
                <w:lang w:val="en-US"/>
              </w:rPr>
              <w:t>Mar.</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1824B6" w14:textId="77777777" w:rsidR="00050541" w:rsidRPr="00984F1C" w:rsidRDefault="00050541" w:rsidP="00050541">
            <w:pPr>
              <w:rPr>
                <w:b/>
                <w:bCs/>
                <w:i/>
                <w:iCs/>
                <w:sz w:val="22"/>
                <w:szCs w:val="22"/>
                <w:lang w:val="en-US"/>
              </w:rPr>
            </w:pPr>
            <w:r>
              <w:rPr>
                <w:i/>
                <w:iCs/>
                <w:sz w:val="22"/>
                <w:szCs w:val="22"/>
                <w:lang w:val="en-US"/>
              </w:rPr>
              <w:t>Apr.</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452BDE" w14:textId="77777777" w:rsidR="00050541" w:rsidRPr="00984F1C" w:rsidRDefault="00050541" w:rsidP="00050541">
            <w:pPr>
              <w:rPr>
                <w:b/>
                <w:bCs/>
                <w:i/>
                <w:iCs/>
                <w:sz w:val="22"/>
                <w:szCs w:val="22"/>
                <w:lang w:val="en-US"/>
              </w:rPr>
            </w:pPr>
            <w:r>
              <w:rPr>
                <w:i/>
                <w:iCs/>
                <w:sz w:val="22"/>
                <w:szCs w:val="22"/>
                <w:lang w:val="en-US"/>
              </w:rPr>
              <w:t>Maijs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B09DA6" w14:textId="77777777" w:rsidR="00050541" w:rsidRPr="00984F1C" w:rsidRDefault="00050541" w:rsidP="00050541">
            <w:pPr>
              <w:rPr>
                <w:b/>
                <w:bCs/>
                <w:i/>
                <w:iCs/>
                <w:sz w:val="22"/>
                <w:szCs w:val="22"/>
                <w:lang w:val="en-US"/>
              </w:rPr>
            </w:pPr>
            <w:r>
              <w:rPr>
                <w:i/>
                <w:iCs/>
                <w:sz w:val="22"/>
                <w:szCs w:val="22"/>
                <w:lang w:val="en-US"/>
              </w:rPr>
              <w:t>Jūn.</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9C8D0B" w14:textId="77777777" w:rsidR="00050541" w:rsidRPr="00984F1C" w:rsidRDefault="00050541" w:rsidP="00050541">
            <w:pPr>
              <w:rPr>
                <w:b/>
                <w:bCs/>
                <w:i/>
                <w:iCs/>
                <w:sz w:val="22"/>
                <w:szCs w:val="22"/>
                <w:lang w:val="en-US"/>
              </w:rPr>
            </w:pPr>
            <w:r>
              <w:rPr>
                <w:i/>
                <w:iCs/>
                <w:sz w:val="22"/>
                <w:szCs w:val="22"/>
                <w:lang w:val="en-US"/>
              </w:rPr>
              <w:t>Jūl.</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DBD17D" w14:textId="77777777" w:rsidR="00050541" w:rsidRPr="00984F1C" w:rsidRDefault="00050541" w:rsidP="00050541">
            <w:pPr>
              <w:rPr>
                <w:b/>
                <w:bCs/>
                <w:i/>
                <w:iCs/>
                <w:sz w:val="22"/>
                <w:szCs w:val="22"/>
                <w:lang w:val="en-US"/>
              </w:rPr>
            </w:pPr>
            <w:r>
              <w:rPr>
                <w:i/>
                <w:iCs/>
                <w:sz w:val="22"/>
                <w:szCs w:val="22"/>
                <w:lang w:val="en-US"/>
              </w:rPr>
              <w:t>Aug.</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0087F3" w14:textId="77777777" w:rsidR="00050541" w:rsidRPr="00984F1C" w:rsidRDefault="00050541" w:rsidP="00050541">
            <w:pPr>
              <w:rPr>
                <w:b/>
                <w:bCs/>
                <w:i/>
                <w:iCs/>
                <w:sz w:val="22"/>
                <w:szCs w:val="22"/>
                <w:lang w:val="en-US"/>
              </w:rPr>
            </w:pPr>
            <w:r>
              <w:rPr>
                <w:i/>
                <w:iCs/>
                <w:sz w:val="22"/>
                <w:szCs w:val="22"/>
                <w:lang w:val="en-US"/>
              </w:rPr>
              <w:t>Sept.</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6C1918" w14:textId="77777777" w:rsidR="00050541" w:rsidRPr="00984F1C" w:rsidRDefault="00050541" w:rsidP="00050541">
            <w:pPr>
              <w:rPr>
                <w:b/>
                <w:bCs/>
                <w:i/>
                <w:iCs/>
                <w:sz w:val="22"/>
                <w:szCs w:val="22"/>
                <w:lang w:val="en-US"/>
              </w:rPr>
            </w:pPr>
            <w:r>
              <w:rPr>
                <w:i/>
                <w:iCs/>
                <w:sz w:val="22"/>
                <w:szCs w:val="22"/>
                <w:lang w:val="en-US"/>
              </w:rPr>
              <w:t>Okt.</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0B80D1" w14:textId="77777777" w:rsidR="00050541" w:rsidRPr="00984F1C" w:rsidRDefault="00050541" w:rsidP="00050541">
            <w:pPr>
              <w:rPr>
                <w:b/>
                <w:bCs/>
                <w:i/>
                <w:iCs/>
                <w:sz w:val="22"/>
                <w:szCs w:val="22"/>
                <w:lang w:val="en-US"/>
              </w:rPr>
            </w:pPr>
            <w:r>
              <w:rPr>
                <w:i/>
                <w:iCs/>
                <w:sz w:val="22"/>
                <w:szCs w:val="22"/>
                <w:lang w:val="en-US"/>
              </w:rPr>
              <w:t>Nov.</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9AD44" w14:textId="77777777" w:rsidR="00050541" w:rsidRPr="00984F1C" w:rsidRDefault="00050541" w:rsidP="00050541">
            <w:pPr>
              <w:rPr>
                <w:b/>
                <w:bCs/>
                <w:i/>
                <w:iCs/>
                <w:sz w:val="22"/>
                <w:szCs w:val="22"/>
                <w:lang w:val="en-US"/>
              </w:rPr>
            </w:pPr>
            <w:r>
              <w:rPr>
                <w:i/>
                <w:iCs/>
                <w:sz w:val="22"/>
                <w:szCs w:val="22"/>
                <w:lang w:val="en-US"/>
              </w:rPr>
              <w:t>Dec.</w:t>
            </w:r>
          </w:p>
        </w:tc>
      </w:tr>
      <w:tr w:rsidR="00050541" w:rsidRPr="00984F1C" w14:paraId="6F7BA061"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tcPr>
          <w:p w14:paraId="08C86395" w14:textId="77777777" w:rsidR="00050541" w:rsidRPr="00984F1C" w:rsidRDefault="00050541" w:rsidP="00050541">
            <w:pPr>
              <w:rPr>
                <w:sz w:val="22"/>
                <w:szCs w:val="22"/>
                <w:lang w:val="en-US"/>
              </w:rPr>
            </w:pPr>
            <w:r w:rsidRPr="00984F1C">
              <w:rPr>
                <w:sz w:val="22"/>
                <w:szCs w:val="22"/>
                <w:lang w:val="en-US"/>
              </w:rPr>
              <w:t>Viedokļu raksts</w:t>
            </w:r>
          </w:p>
        </w:tc>
        <w:tc>
          <w:tcPr>
            <w:tcW w:w="4615" w:type="dxa"/>
            <w:tcBorders>
              <w:top w:val="single" w:sz="6" w:space="0" w:color="auto"/>
              <w:left w:val="single" w:sz="6" w:space="0" w:color="auto"/>
              <w:bottom w:val="single" w:sz="6" w:space="0" w:color="auto"/>
              <w:right w:val="single" w:sz="6" w:space="0" w:color="auto"/>
            </w:tcBorders>
          </w:tcPr>
          <w:p w14:paraId="0AA0FA7D" w14:textId="77777777" w:rsidR="00050541" w:rsidRPr="00984F1C" w:rsidRDefault="00050541" w:rsidP="00050541">
            <w:pPr>
              <w:rPr>
                <w:sz w:val="22"/>
                <w:szCs w:val="22"/>
                <w:lang w:val="en-US"/>
              </w:rPr>
            </w:pPr>
            <w:r>
              <w:rPr>
                <w:sz w:val="22"/>
                <w:szCs w:val="22"/>
                <w:lang w:val="en-US"/>
              </w:rPr>
              <w:t>Padomes</w:t>
            </w:r>
            <w:r w:rsidRPr="00984F1C">
              <w:rPr>
                <w:sz w:val="22"/>
                <w:szCs w:val="22"/>
                <w:lang w:val="en-US"/>
              </w:rPr>
              <w:t xml:space="preserve"> redzējums par aktuālo fiskālās disciplīnas jomā valstī</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B63918"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55B92396"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97117A"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508642F2"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49C31EA5"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7B8CE3"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67D8BE59"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010B4D07"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2996C037"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758BA14"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41E743CE"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6021104F" w14:textId="77777777" w:rsidR="00050541" w:rsidRPr="00984F1C" w:rsidRDefault="00050541" w:rsidP="00050541">
            <w:pPr>
              <w:rPr>
                <w:i/>
                <w:iCs/>
                <w:sz w:val="22"/>
                <w:szCs w:val="22"/>
                <w:lang w:val="en-US"/>
              </w:rPr>
            </w:pPr>
          </w:p>
        </w:tc>
      </w:tr>
      <w:tr w:rsidR="00050541" w:rsidRPr="00984F1C" w14:paraId="4816EED8" w14:textId="77777777" w:rsidTr="00050541">
        <w:trPr>
          <w:trHeight w:val="560"/>
        </w:trPr>
        <w:tc>
          <w:tcPr>
            <w:tcW w:w="2890" w:type="dxa"/>
            <w:tcBorders>
              <w:top w:val="single" w:sz="6" w:space="0" w:color="auto"/>
              <w:left w:val="single" w:sz="6" w:space="0" w:color="auto"/>
              <w:bottom w:val="single" w:sz="6" w:space="0" w:color="auto"/>
              <w:right w:val="single" w:sz="6" w:space="0" w:color="auto"/>
            </w:tcBorders>
          </w:tcPr>
          <w:p w14:paraId="74C4A8D7" w14:textId="77777777" w:rsidR="00050541" w:rsidRPr="00984F1C" w:rsidRDefault="00050541" w:rsidP="00050541">
            <w:pPr>
              <w:rPr>
                <w:sz w:val="22"/>
                <w:szCs w:val="22"/>
                <w:lang w:val="en-US"/>
              </w:rPr>
            </w:pPr>
            <w:r w:rsidRPr="00984F1C">
              <w:rPr>
                <w:sz w:val="22"/>
                <w:szCs w:val="22"/>
                <w:lang w:val="en-US"/>
              </w:rPr>
              <w:t xml:space="preserve">Preses relīze </w:t>
            </w:r>
            <w:r>
              <w:rPr>
                <w:sz w:val="22"/>
                <w:szCs w:val="22"/>
                <w:lang w:val="en-US"/>
              </w:rPr>
              <w:t>un brīfings</w:t>
            </w:r>
          </w:p>
        </w:tc>
        <w:tc>
          <w:tcPr>
            <w:tcW w:w="4615" w:type="dxa"/>
            <w:tcBorders>
              <w:top w:val="single" w:sz="6" w:space="0" w:color="auto"/>
              <w:left w:val="single" w:sz="6" w:space="0" w:color="auto"/>
              <w:bottom w:val="single" w:sz="6" w:space="0" w:color="auto"/>
              <w:right w:val="single" w:sz="6" w:space="0" w:color="auto"/>
            </w:tcBorders>
          </w:tcPr>
          <w:p w14:paraId="378E26D5" w14:textId="77777777" w:rsidR="00050541" w:rsidRPr="00984F1C" w:rsidRDefault="00050541" w:rsidP="00050541">
            <w:pPr>
              <w:rPr>
                <w:sz w:val="22"/>
                <w:szCs w:val="22"/>
                <w:lang w:val="en-US"/>
              </w:rPr>
            </w:pPr>
            <w:r>
              <w:rPr>
                <w:sz w:val="22"/>
                <w:szCs w:val="22"/>
                <w:lang w:val="en-US"/>
              </w:rPr>
              <w:t xml:space="preserve">Padomes </w:t>
            </w:r>
            <w:r w:rsidRPr="00984F1C">
              <w:rPr>
                <w:sz w:val="22"/>
                <w:szCs w:val="22"/>
                <w:lang w:val="en-US"/>
              </w:rPr>
              <w:t>viedoklis par Finanšu ministrijas izstrādātajām makroekonomisko rādītāju prognozēm</w:t>
            </w:r>
          </w:p>
        </w:tc>
        <w:tc>
          <w:tcPr>
            <w:tcW w:w="567" w:type="dxa"/>
            <w:tcBorders>
              <w:top w:val="single" w:sz="6" w:space="0" w:color="auto"/>
              <w:left w:val="single" w:sz="6" w:space="0" w:color="auto"/>
              <w:bottom w:val="single" w:sz="6" w:space="0" w:color="auto"/>
              <w:right w:val="single" w:sz="6" w:space="0" w:color="auto"/>
            </w:tcBorders>
          </w:tcPr>
          <w:p w14:paraId="6374946A"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6E9AF3"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503B1A18"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0664DEF1"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6C97D52"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D98E5A"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6736EB2F"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40E957C5"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52D8F768"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8983EA0"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33A764E8"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37D6D786" w14:textId="77777777" w:rsidR="00050541" w:rsidRPr="00984F1C" w:rsidRDefault="00050541" w:rsidP="00050541">
            <w:pPr>
              <w:rPr>
                <w:i/>
                <w:iCs/>
                <w:sz w:val="22"/>
                <w:szCs w:val="22"/>
                <w:lang w:val="en-US"/>
              </w:rPr>
            </w:pPr>
          </w:p>
        </w:tc>
      </w:tr>
      <w:tr w:rsidR="00050541" w:rsidRPr="00984F1C" w14:paraId="63EAC276" w14:textId="77777777" w:rsidTr="00050541">
        <w:trPr>
          <w:trHeight w:val="429"/>
        </w:trPr>
        <w:tc>
          <w:tcPr>
            <w:tcW w:w="2890" w:type="dxa"/>
            <w:tcBorders>
              <w:top w:val="single" w:sz="6" w:space="0" w:color="auto"/>
              <w:left w:val="single" w:sz="6" w:space="0" w:color="auto"/>
              <w:bottom w:val="single" w:sz="6" w:space="0" w:color="auto"/>
              <w:right w:val="single" w:sz="6" w:space="0" w:color="auto"/>
            </w:tcBorders>
          </w:tcPr>
          <w:p w14:paraId="32D5B308" w14:textId="77777777" w:rsidR="00050541" w:rsidRPr="00984F1C" w:rsidRDefault="00050541" w:rsidP="00050541">
            <w:pPr>
              <w:rPr>
                <w:sz w:val="22"/>
                <w:szCs w:val="22"/>
                <w:lang w:val="en-US"/>
              </w:rPr>
            </w:pPr>
            <w:r>
              <w:rPr>
                <w:sz w:val="22"/>
                <w:szCs w:val="22"/>
                <w:lang w:val="en-US"/>
              </w:rPr>
              <w:t>P</w:t>
            </w:r>
            <w:r w:rsidRPr="00984F1C">
              <w:rPr>
                <w:sz w:val="22"/>
                <w:szCs w:val="22"/>
                <w:lang w:val="en-US"/>
              </w:rPr>
              <w:t xml:space="preserve">reses relīze </w:t>
            </w:r>
            <w:r>
              <w:rPr>
                <w:sz w:val="22"/>
                <w:szCs w:val="22"/>
                <w:lang w:val="en-US"/>
              </w:rPr>
              <w:t>un brīfings</w:t>
            </w:r>
          </w:p>
        </w:tc>
        <w:tc>
          <w:tcPr>
            <w:tcW w:w="4615" w:type="dxa"/>
            <w:tcBorders>
              <w:top w:val="single" w:sz="6" w:space="0" w:color="auto"/>
              <w:left w:val="single" w:sz="6" w:space="0" w:color="auto"/>
              <w:bottom w:val="single" w:sz="6" w:space="0" w:color="auto"/>
              <w:right w:val="single" w:sz="4" w:space="0" w:color="auto"/>
            </w:tcBorders>
          </w:tcPr>
          <w:p w14:paraId="4B41F639" w14:textId="77777777" w:rsidR="00050541" w:rsidRPr="00984F1C" w:rsidRDefault="00050541" w:rsidP="00050541">
            <w:pPr>
              <w:rPr>
                <w:sz w:val="22"/>
                <w:szCs w:val="22"/>
                <w:lang w:val="en-US"/>
              </w:rPr>
            </w:pPr>
            <w:r w:rsidRPr="00984F1C">
              <w:rPr>
                <w:sz w:val="22"/>
                <w:szCs w:val="22"/>
                <w:lang w:val="en-US"/>
              </w:rPr>
              <w:t xml:space="preserve">Par </w:t>
            </w:r>
            <w:r>
              <w:rPr>
                <w:sz w:val="22"/>
                <w:szCs w:val="22"/>
                <w:lang w:val="en-US"/>
              </w:rPr>
              <w:t>Padomes</w:t>
            </w:r>
            <w:r w:rsidRPr="00984F1C">
              <w:rPr>
                <w:sz w:val="22"/>
                <w:szCs w:val="22"/>
                <w:lang w:val="en-US"/>
              </w:rPr>
              <w:t xml:space="preserve"> </w:t>
            </w:r>
            <w:r>
              <w:rPr>
                <w:sz w:val="22"/>
                <w:szCs w:val="22"/>
                <w:lang w:val="en-US"/>
              </w:rPr>
              <w:t>starpziņojumu par Latvijas Stabilitātes programmu</w:t>
            </w:r>
          </w:p>
        </w:tc>
        <w:tc>
          <w:tcPr>
            <w:tcW w:w="567" w:type="dxa"/>
            <w:tcBorders>
              <w:top w:val="single" w:sz="6" w:space="0" w:color="auto"/>
              <w:left w:val="single" w:sz="4" w:space="0" w:color="auto"/>
              <w:bottom w:val="single" w:sz="6" w:space="0" w:color="auto"/>
              <w:right w:val="single" w:sz="4" w:space="0" w:color="auto"/>
            </w:tcBorders>
          </w:tcPr>
          <w:p w14:paraId="3C8FCB03" w14:textId="77777777" w:rsidR="00050541" w:rsidRPr="00984F1C" w:rsidRDefault="00050541" w:rsidP="00050541">
            <w:pPr>
              <w:rPr>
                <w:i/>
                <w:iCs/>
                <w:sz w:val="22"/>
                <w:szCs w:val="22"/>
                <w:lang w:val="en-US"/>
              </w:rPr>
            </w:pPr>
          </w:p>
        </w:tc>
        <w:tc>
          <w:tcPr>
            <w:tcW w:w="567" w:type="dxa"/>
            <w:tcBorders>
              <w:top w:val="single" w:sz="6" w:space="0" w:color="auto"/>
              <w:left w:val="single" w:sz="4" w:space="0" w:color="auto"/>
              <w:bottom w:val="single" w:sz="6" w:space="0" w:color="auto"/>
              <w:right w:val="single" w:sz="4" w:space="0" w:color="auto"/>
            </w:tcBorders>
          </w:tcPr>
          <w:p w14:paraId="736C17EA" w14:textId="77777777" w:rsidR="00050541" w:rsidRPr="00984F1C" w:rsidRDefault="00050541" w:rsidP="00050541">
            <w:pPr>
              <w:rPr>
                <w:i/>
                <w:iCs/>
                <w:sz w:val="22"/>
                <w:szCs w:val="22"/>
                <w:lang w:val="en-US"/>
              </w:rPr>
            </w:pPr>
          </w:p>
        </w:tc>
        <w:tc>
          <w:tcPr>
            <w:tcW w:w="709" w:type="dxa"/>
            <w:tcBorders>
              <w:top w:val="single" w:sz="6" w:space="0" w:color="auto"/>
              <w:left w:val="single" w:sz="4" w:space="0" w:color="auto"/>
              <w:bottom w:val="single" w:sz="6" w:space="0" w:color="auto"/>
              <w:right w:val="single" w:sz="6" w:space="0" w:color="auto"/>
            </w:tcBorders>
          </w:tcPr>
          <w:p w14:paraId="14DE6672"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CCF66"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0D7D4770"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2A3CD3"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616C39C6"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0FF159F1"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39143370"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57063510"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242E9DCD"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2B688609" w14:textId="77777777" w:rsidR="00050541" w:rsidRPr="00984F1C" w:rsidRDefault="00050541" w:rsidP="00050541">
            <w:pPr>
              <w:rPr>
                <w:i/>
                <w:iCs/>
                <w:sz w:val="22"/>
                <w:szCs w:val="22"/>
                <w:lang w:val="en-US"/>
              </w:rPr>
            </w:pPr>
          </w:p>
        </w:tc>
      </w:tr>
      <w:tr w:rsidR="00050541" w:rsidRPr="00984F1C" w14:paraId="2A879D76" w14:textId="77777777" w:rsidTr="00050541">
        <w:trPr>
          <w:trHeight w:val="503"/>
        </w:trPr>
        <w:tc>
          <w:tcPr>
            <w:tcW w:w="2890" w:type="dxa"/>
            <w:tcBorders>
              <w:top w:val="single" w:sz="6" w:space="0" w:color="auto"/>
              <w:left w:val="single" w:sz="6" w:space="0" w:color="auto"/>
              <w:bottom w:val="single" w:sz="6" w:space="0" w:color="auto"/>
              <w:right w:val="single" w:sz="6" w:space="0" w:color="auto"/>
            </w:tcBorders>
          </w:tcPr>
          <w:p w14:paraId="403315BD" w14:textId="77777777" w:rsidR="00050541" w:rsidRPr="00984F1C" w:rsidRDefault="00050541" w:rsidP="00050541">
            <w:pPr>
              <w:rPr>
                <w:sz w:val="22"/>
                <w:szCs w:val="22"/>
                <w:lang w:val="en-US"/>
              </w:rPr>
            </w:pPr>
            <w:r w:rsidRPr="00984F1C">
              <w:rPr>
                <w:sz w:val="22"/>
                <w:szCs w:val="22"/>
                <w:lang w:val="en-US"/>
              </w:rPr>
              <w:t xml:space="preserve">Preses relīze </w:t>
            </w:r>
          </w:p>
        </w:tc>
        <w:tc>
          <w:tcPr>
            <w:tcW w:w="4615" w:type="dxa"/>
            <w:tcBorders>
              <w:top w:val="single" w:sz="6" w:space="0" w:color="auto"/>
              <w:left w:val="single" w:sz="6" w:space="0" w:color="auto"/>
              <w:bottom w:val="single" w:sz="6" w:space="0" w:color="auto"/>
              <w:right w:val="single" w:sz="4" w:space="0" w:color="auto"/>
            </w:tcBorders>
          </w:tcPr>
          <w:p w14:paraId="02D5CA95" w14:textId="77777777" w:rsidR="00050541" w:rsidRPr="00984F1C" w:rsidRDefault="00050541" w:rsidP="00050541">
            <w:pPr>
              <w:rPr>
                <w:sz w:val="22"/>
                <w:szCs w:val="22"/>
                <w:lang w:val="en-US"/>
              </w:rPr>
            </w:pPr>
            <w:r>
              <w:rPr>
                <w:sz w:val="22"/>
                <w:szCs w:val="22"/>
                <w:lang w:val="en-US"/>
              </w:rPr>
              <w:t>Padomes</w:t>
            </w:r>
            <w:r w:rsidRPr="00984F1C">
              <w:rPr>
                <w:sz w:val="22"/>
                <w:szCs w:val="22"/>
                <w:lang w:val="en-US"/>
              </w:rPr>
              <w:t xml:space="preserve"> viedoklis par </w:t>
            </w:r>
            <w:r>
              <w:rPr>
                <w:sz w:val="22"/>
                <w:szCs w:val="22"/>
                <w:lang w:val="en-US"/>
              </w:rPr>
              <w:t xml:space="preserve">Centrālās statistikas pārvaldes </w:t>
            </w:r>
            <w:r w:rsidRPr="00984F1C">
              <w:rPr>
                <w:sz w:val="22"/>
                <w:szCs w:val="22"/>
                <w:lang w:val="en-US"/>
              </w:rPr>
              <w:t>veikto valsts budžeta deficīta un parāda notifikāciju un tās rezultātiem, vēršot uzmanību uz riskiem, kas iepriekš nav tikuši ņemti vērā</w:t>
            </w:r>
          </w:p>
        </w:tc>
        <w:tc>
          <w:tcPr>
            <w:tcW w:w="567" w:type="dxa"/>
            <w:tcBorders>
              <w:top w:val="single" w:sz="6" w:space="0" w:color="auto"/>
              <w:left w:val="single" w:sz="4" w:space="0" w:color="auto"/>
              <w:bottom w:val="single" w:sz="6" w:space="0" w:color="auto"/>
              <w:right w:val="single" w:sz="4" w:space="0" w:color="auto"/>
            </w:tcBorders>
          </w:tcPr>
          <w:p w14:paraId="5EC95E37" w14:textId="77777777" w:rsidR="00050541" w:rsidRPr="00984F1C" w:rsidRDefault="00050541" w:rsidP="00050541">
            <w:pPr>
              <w:rPr>
                <w:sz w:val="22"/>
                <w:szCs w:val="22"/>
                <w:lang w:val="en-US"/>
              </w:rPr>
            </w:pPr>
          </w:p>
        </w:tc>
        <w:tc>
          <w:tcPr>
            <w:tcW w:w="567" w:type="dxa"/>
            <w:tcBorders>
              <w:top w:val="single" w:sz="6" w:space="0" w:color="auto"/>
              <w:left w:val="single" w:sz="4" w:space="0" w:color="auto"/>
              <w:bottom w:val="single" w:sz="6" w:space="0" w:color="auto"/>
              <w:right w:val="single" w:sz="4" w:space="0" w:color="auto"/>
            </w:tcBorders>
          </w:tcPr>
          <w:p w14:paraId="6E3044A3" w14:textId="77777777" w:rsidR="00050541" w:rsidRPr="00984F1C" w:rsidRDefault="00050541" w:rsidP="00050541">
            <w:pPr>
              <w:rPr>
                <w:sz w:val="22"/>
                <w:szCs w:val="22"/>
                <w:lang w:val="en-US"/>
              </w:rPr>
            </w:pPr>
          </w:p>
        </w:tc>
        <w:tc>
          <w:tcPr>
            <w:tcW w:w="709" w:type="dxa"/>
            <w:tcBorders>
              <w:top w:val="single" w:sz="6" w:space="0" w:color="auto"/>
              <w:left w:val="single" w:sz="4" w:space="0" w:color="auto"/>
              <w:bottom w:val="single" w:sz="6" w:space="0" w:color="auto"/>
              <w:right w:val="single" w:sz="6" w:space="0" w:color="auto"/>
            </w:tcBorders>
          </w:tcPr>
          <w:p w14:paraId="4CC61E32" w14:textId="77777777" w:rsidR="00050541" w:rsidRPr="00984F1C" w:rsidRDefault="00050541" w:rsidP="00050541">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813D1A"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411FF96"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218701F9"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53637730"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29E03C17"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A6DF50E"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075EE47E"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5E707769"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A1D57B" w14:textId="77777777" w:rsidR="00050541" w:rsidRPr="00984F1C" w:rsidRDefault="00050541" w:rsidP="00050541">
            <w:pPr>
              <w:rPr>
                <w:i/>
                <w:iCs/>
                <w:sz w:val="22"/>
                <w:szCs w:val="22"/>
                <w:lang w:val="en-US"/>
              </w:rPr>
            </w:pPr>
          </w:p>
        </w:tc>
      </w:tr>
      <w:tr w:rsidR="00050541" w:rsidRPr="00984F1C" w14:paraId="08919B8E" w14:textId="77777777" w:rsidTr="00050541">
        <w:trPr>
          <w:trHeight w:val="392"/>
        </w:trPr>
        <w:tc>
          <w:tcPr>
            <w:tcW w:w="2890" w:type="dxa"/>
            <w:tcBorders>
              <w:top w:val="single" w:sz="6" w:space="0" w:color="auto"/>
              <w:left w:val="single" w:sz="6" w:space="0" w:color="auto"/>
              <w:bottom w:val="single" w:sz="6" w:space="0" w:color="auto"/>
              <w:right w:val="single" w:sz="6" w:space="0" w:color="auto"/>
            </w:tcBorders>
          </w:tcPr>
          <w:p w14:paraId="2FB0802D" w14:textId="77777777" w:rsidR="00050541" w:rsidRPr="00984F1C" w:rsidRDefault="00050541" w:rsidP="00050541">
            <w:pPr>
              <w:rPr>
                <w:sz w:val="22"/>
                <w:szCs w:val="22"/>
                <w:lang w:val="en-US"/>
              </w:rPr>
            </w:pPr>
            <w:r>
              <w:rPr>
                <w:sz w:val="22"/>
                <w:szCs w:val="22"/>
                <w:lang w:val="en-US"/>
              </w:rPr>
              <w:t>Preses relīze</w:t>
            </w:r>
            <w:r w:rsidRPr="00984F1C">
              <w:rPr>
                <w:sz w:val="22"/>
                <w:szCs w:val="22"/>
                <w:lang w:val="en-US"/>
              </w:rPr>
              <w:t xml:space="preserve"> </w:t>
            </w:r>
          </w:p>
        </w:tc>
        <w:tc>
          <w:tcPr>
            <w:tcW w:w="4615" w:type="dxa"/>
            <w:tcBorders>
              <w:top w:val="single" w:sz="6" w:space="0" w:color="auto"/>
              <w:left w:val="single" w:sz="6" w:space="0" w:color="auto"/>
              <w:bottom w:val="single" w:sz="6" w:space="0" w:color="auto"/>
              <w:right w:val="single" w:sz="6" w:space="0" w:color="auto"/>
            </w:tcBorders>
          </w:tcPr>
          <w:p w14:paraId="2131FCB1" w14:textId="77777777" w:rsidR="00050541" w:rsidRPr="00984F1C" w:rsidRDefault="00050541" w:rsidP="00050541">
            <w:pPr>
              <w:rPr>
                <w:sz w:val="22"/>
                <w:szCs w:val="22"/>
                <w:lang w:val="en-US"/>
              </w:rPr>
            </w:pPr>
            <w:r w:rsidRPr="00984F1C">
              <w:rPr>
                <w:sz w:val="22"/>
                <w:szCs w:val="22"/>
                <w:lang w:val="en-US"/>
              </w:rPr>
              <w:t xml:space="preserve">Par </w:t>
            </w:r>
            <w:r>
              <w:rPr>
                <w:sz w:val="22"/>
                <w:szCs w:val="22"/>
                <w:lang w:val="en-US"/>
              </w:rPr>
              <w:t>publisko debati ar nevalstisko organizāciju sadarbības partneriem</w:t>
            </w:r>
          </w:p>
        </w:tc>
        <w:tc>
          <w:tcPr>
            <w:tcW w:w="567" w:type="dxa"/>
            <w:tcBorders>
              <w:top w:val="single" w:sz="6" w:space="0" w:color="auto"/>
              <w:left w:val="single" w:sz="6" w:space="0" w:color="auto"/>
              <w:bottom w:val="single" w:sz="6" w:space="0" w:color="auto"/>
              <w:right w:val="single" w:sz="4" w:space="0" w:color="auto"/>
            </w:tcBorders>
          </w:tcPr>
          <w:p w14:paraId="15B7CA93" w14:textId="77777777" w:rsidR="00050541" w:rsidRPr="00984F1C" w:rsidRDefault="00050541" w:rsidP="00050541">
            <w:pPr>
              <w:rPr>
                <w:i/>
                <w:iCs/>
                <w:sz w:val="22"/>
                <w:szCs w:val="22"/>
                <w:lang w:val="en-US"/>
              </w:rPr>
            </w:pPr>
          </w:p>
        </w:tc>
        <w:tc>
          <w:tcPr>
            <w:tcW w:w="567" w:type="dxa"/>
            <w:tcBorders>
              <w:top w:val="single" w:sz="6" w:space="0" w:color="auto"/>
              <w:left w:val="single" w:sz="4" w:space="0" w:color="auto"/>
              <w:bottom w:val="single" w:sz="6" w:space="0" w:color="auto"/>
              <w:right w:val="single" w:sz="6" w:space="0" w:color="auto"/>
            </w:tcBorders>
          </w:tcPr>
          <w:p w14:paraId="46E32CB0"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4363A20"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609D76"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85AEC7"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8EEC52"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350CF270"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CBD74D9"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B389196"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435D86B"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00BC722B"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5874814F" w14:textId="77777777" w:rsidR="00050541" w:rsidRPr="00984F1C" w:rsidRDefault="00050541" w:rsidP="00050541">
            <w:pPr>
              <w:rPr>
                <w:i/>
                <w:iCs/>
                <w:sz w:val="22"/>
                <w:szCs w:val="22"/>
                <w:lang w:val="en-US"/>
              </w:rPr>
            </w:pPr>
          </w:p>
        </w:tc>
      </w:tr>
      <w:tr w:rsidR="00050541" w:rsidRPr="00984F1C" w14:paraId="5667E5FC" w14:textId="77777777" w:rsidTr="00050541">
        <w:trPr>
          <w:trHeight w:val="232"/>
        </w:trPr>
        <w:tc>
          <w:tcPr>
            <w:tcW w:w="2890" w:type="dxa"/>
            <w:tcBorders>
              <w:top w:val="single" w:sz="6" w:space="0" w:color="auto"/>
              <w:left w:val="single" w:sz="6" w:space="0" w:color="auto"/>
              <w:bottom w:val="single" w:sz="6" w:space="0" w:color="auto"/>
              <w:right w:val="single" w:sz="6" w:space="0" w:color="auto"/>
            </w:tcBorders>
          </w:tcPr>
          <w:p w14:paraId="55094C15" w14:textId="77777777" w:rsidR="00050541" w:rsidRPr="00984F1C" w:rsidRDefault="00050541" w:rsidP="00050541">
            <w:pPr>
              <w:rPr>
                <w:sz w:val="22"/>
                <w:szCs w:val="22"/>
                <w:lang w:val="en-US"/>
              </w:rPr>
            </w:pPr>
            <w:r>
              <w:rPr>
                <w:sz w:val="22"/>
                <w:szCs w:val="22"/>
                <w:lang w:val="en-US"/>
              </w:rPr>
              <w:t>Viedokļa raksts vai intervija</w:t>
            </w:r>
            <w:r w:rsidRPr="00984F1C">
              <w:rPr>
                <w:sz w:val="22"/>
                <w:szCs w:val="22"/>
                <w:lang w:val="en-US"/>
              </w:rPr>
              <w:t xml:space="preserve"> </w:t>
            </w:r>
          </w:p>
        </w:tc>
        <w:tc>
          <w:tcPr>
            <w:tcW w:w="4615" w:type="dxa"/>
            <w:tcBorders>
              <w:top w:val="single" w:sz="6" w:space="0" w:color="auto"/>
              <w:left w:val="single" w:sz="6" w:space="0" w:color="auto"/>
              <w:bottom w:val="single" w:sz="6" w:space="0" w:color="auto"/>
              <w:right w:val="single" w:sz="6" w:space="0" w:color="auto"/>
            </w:tcBorders>
          </w:tcPr>
          <w:p w14:paraId="60B8B5FE" w14:textId="77777777" w:rsidR="00050541" w:rsidRPr="00984F1C" w:rsidRDefault="00050541" w:rsidP="00050541">
            <w:pPr>
              <w:rPr>
                <w:sz w:val="22"/>
                <w:szCs w:val="22"/>
                <w:lang w:val="en-US"/>
              </w:rPr>
            </w:pPr>
            <w:r>
              <w:rPr>
                <w:sz w:val="22"/>
                <w:szCs w:val="22"/>
                <w:lang w:val="en-US"/>
              </w:rPr>
              <w:t>Iespējamie temati: kā Latvija izpilda fiskālos nosacījumus; viedoklis par valdības fiskālo risku deklarāciju</w:t>
            </w:r>
          </w:p>
        </w:tc>
        <w:tc>
          <w:tcPr>
            <w:tcW w:w="567" w:type="dxa"/>
            <w:tcBorders>
              <w:top w:val="single" w:sz="6" w:space="0" w:color="auto"/>
              <w:left w:val="single" w:sz="6" w:space="0" w:color="auto"/>
              <w:bottom w:val="single" w:sz="6" w:space="0" w:color="auto"/>
              <w:right w:val="single" w:sz="6" w:space="0" w:color="auto"/>
            </w:tcBorders>
          </w:tcPr>
          <w:p w14:paraId="292AAE7C"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6574A363"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46ACECB9"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7302544A"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3B6887FB"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34356DA5"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00BC1508"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7F8F53"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AAA3E92"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02F16B2"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79867238"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35D8BA17" w14:textId="77777777" w:rsidR="00050541" w:rsidRPr="00984F1C" w:rsidRDefault="00050541" w:rsidP="00050541">
            <w:pPr>
              <w:rPr>
                <w:i/>
                <w:iCs/>
                <w:sz w:val="22"/>
                <w:szCs w:val="22"/>
                <w:lang w:val="en-US"/>
              </w:rPr>
            </w:pPr>
          </w:p>
        </w:tc>
      </w:tr>
      <w:tr w:rsidR="00050541" w:rsidRPr="00984F1C" w14:paraId="491D4FD6" w14:textId="77777777" w:rsidTr="00050541">
        <w:trPr>
          <w:trHeight w:val="382"/>
        </w:trPr>
        <w:tc>
          <w:tcPr>
            <w:tcW w:w="2890" w:type="dxa"/>
            <w:tcBorders>
              <w:top w:val="single" w:sz="6" w:space="0" w:color="auto"/>
              <w:left w:val="single" w:sz="6" w:space="0" w:color="auto"/>
              <w:bottom w:val="single" w:sz="6" w:space="0" w:color="auto"/>
              <w:right w:val="single" w:sz="6" w:space="0" w:color="auto"/>
            </w:tcBorders>
          </w:tcPr>
          <w:p w14:paraId="6AEEE862" w14:textId="77777777" w:rsidR="00050541" w:rsidRPr="00984F1C" w:rsidRDefault="00050541" w:rsidP="00050541">
            <w:pPr>
              <w:rPr>
                <w:sz w:val="22"/>
                <w:szCs w:val="22"/>
                <w:lang w:val="en-US"/>
              </w:rPr>
            </w:pPr>
            <w:r w:rsidRPr="00984F1C">
              <w:rPr>
                <w:sz w:val="22"/>
                <w:szCs w:val="22"/>
                <w:lang w:val="en-US"/>
              </w:rPr>
              <w:t xml:space="preserve">Preses relīze </w:t>
            </w:r>
          </w:p>
        </w:tc>
        <w:tc>
          <w:tcPr>
            <w:tcW w:w="4615" w:type="dxa"/>
            <w:tcBorders>
              <w:top w:val="single" w:sz="6" w:space="0" w:color="auto"/>
              <w:left w:val="single" w:sz="6" w:space="0" w:color="auto"/>
              <w:bottom w:val="single" w:sz="6" w:space="0" w:color="auto"/>
              <w:right w:val="single" w:sz="6" w:space="0" w:color="auto"/>
            </w:tcBorders>
          </w:tcPr>
          <w:p w14:paraId="6A55F0C2" w14:textId="77777777" w:rsidR="00050541" w:rsidRPr="00984F1C" w:rsidRDefault="00050541" w:rsidP="00050541">
            <w:pPr>
              <w:rPr>
                <w:sz w:val="22"/>
                <w:szCs w:val="22"/>
                <w:lang w:val="en-US"/>
              </w:rPr>
            </w:pPr>
            <w:r>
              <w:rPr>
                <w:sz w:val="22"/>
                <w:szCs w:val="22"/>
                <w:lang w:val="en-US"/>
              </w:rPr>
              <w:t>Par fiskālās disciplīnas uzraudzības ziņojumu</w:t>
            </w:r>
          </w:p>
        </w:tc>
        <w:tc>
          <w:tcPr>
            <w:tcW w:w="567" w:type="dxa"/>
            <w:tcBorders>
              <w:top w:val="single" w:sz="6" w:space="0" w:color="auto"/>
              <w:left w:val="single" w:sz="6" w:space="0" w:color="auto"/>
              <w:bottom w:val="single" w:sz="6" w:space="0" w:color="auto"/>
              <w:right w:val="single" w:sz="6" w:space="0" w:color="auto"/>
            </w:tcBorders>
          </w:tcPr>
          <w:p w14:paraId="7E0237BC"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362131C4"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327EF975"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4C34BB65"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E05ECE2"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645D4FC0"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6AC954AF"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48C2B8E8"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713C7585"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7555F8"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6FDF3D"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DD40052" w14:textId="77777777" w:rsidR="00050541" w:rsidRPr="00984F1C" w:rsidRDefault="00050541" w:rsidP="00050541">
            <w:pPr>
              <w:rPr>
                <w:i/>
                <w:iCs/>
                <w:sz w:val="22"/>
                <w:szCs w:val="22"/>
                <w:lang w:val="en-US"/>
              </w:rPr>
            </w:pPr>
          </w:p>
        </w:tc>
      </w:tr>
      <w:tr w:rsidR="00050541" w:rsidRPr="00984F1C" w14:paraId="1EC5B46B" w14:textId="77777777" w:rsidTr="00050541">
        <w:trPr>
          <w:trHeight w:val="191"/>
        </w:trPr>
        <w:tc>
          <w:tcPr>
            <w:tcW w:w="2890" w:type="dxa"/>
            <w:tcBorders>
              <w:top w:val="single" w:sz="6" w:space="0" w:color="auto"/>
              <w:left w:val="single" w:sz="6" w:space="0" w:color="auto"/>
              <w:bottom w:val="single" w:sz="6" w:space="0" w:color="auto"/>
              <w:right w:val="single" w:sz="6" w:space="0" w:color="auto"/>
            </w:tcBorders>
          </w:tcPr>
          <w:p w14:paraId="048C9CF0" w14:textId="77777777" w:rsidR="00050541" w:rsidRPr="00984F1C" w:rsidRDefault="00050541" w:rsidP="00050541">
            <w:pPr>
              <w:rPr>
                <w:sz w:val="22"/>
                <w:szCs w:val="22"/>
                <w:lang w:val="en-US"/>
              </w:rPr>
            </w:pPr>
            <w:r>
              <w:rPr>
                <w:sz w:val="22"/>
                <w:szCs w:val="22"/>
                <w:lang w:val="en-US"/>
              </w:rPr>
              <w:t>Preses relīzes</w:t>
            </w:r>
          </w:p>
        </w:tc>
        <w:tc>
          <w:tcPr>
            <w:tcW w:w="4615" w:type="dxa"/>
            <w:tcBorders>
              <w:top w:val="single" w:sz="6" w:space="0" w:color="auto"/>
              <w:left w:val="single" w:sz="6" w:space="0" w:color="auto"/>
              <w:bottom w:val="single" w:sz="6" w:space="0" w:color="auto"/>
              <w:right w:val="single" w:sz="6" w:space="0" w:color="auto"/>
            </w:tcBorders>
          </w:tcPr>
          <w:p w14:paraId="216D4EA6" w14:textId="77777777" w:rsidR="00050541" w:rsidRPr="00984F1C" w:rsidRDefault="00050541" w:rsidP="00050541">
            <w:pPr>
              <w:rPr>
                <w:sz w:val="22"/>
                <w:szCs w:val="22"/>
                <w:lang w:val="en-US"/>
              </w:rPr>
            </w:pPr>
            <w:r>
              <w:rPr>
                <w:sz w:val="22"/>
                <w:szCs w:val="22"/>
                <w:lang w:val="en-US"/>
              </w:rPr>
              <w:t>Par pētījumiem, t.sk., kas veikti sadarbībā ar partneriem</w:t>
            </w:r>
          </w:p>
        </w:tc>
        <w:tc>
          <w:tcPr>
            <w:tcW w:w="567" w:type="dxa"/>
            <w:tcBorders>
              <w:top w:val="single" w:sz="6" w:space="0" w:color="auto"/>
              <w:left w:val="single" w:sz="6" w:space="0" w:color="auto"/>
              <w:bottom w:val="single" w:sz="6" w:space="0" w:color="auto"/>
              <w:right w:val="single" w:sz="6" w:space="0" w:color="auto"/>
            </w:tcBorders>
          </w:tcPr>
          <w:p w14:paraId="796EF744"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3110D80D"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6E3D375F"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3D8230BF"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4694E554"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592EAE77" w14:textId="77777777" w:rsidR="00050541" w:rsidRPr="00984F1C" w:rsidRDefault="00050541" w:rsidP="00050541">
            <w:pPr>
              <w:rPr>
                <w:i/>
                <w:iCs/>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14:paraId="6EE7FB19"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5498CF30"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05514DDE"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1B24E091" w14:textId="77777777" w:rsidR="00050541" w:rsidRPr="00984F1C" w:rsidRDefault="00050541" w:rsidP="00050541">
            <w:pPr>
              <w:rPr>
                <w:i/>
                <w:iCs/>
                <w:sz w:val="22"/>
                <w:szCs w:val="22"/>
                <w:lang w:val="en-US"/>
              </w:rPr>
            </w:pPr>
          </w:p>
        </w:tc>
        <w:tc>
          <w:tcPr>
            <w:tcW w:w="709" w:type="dxa"/>
            <w:tcBorders>
              <w:top w:val="single" w:sz="6" w:space="0" w:color="auto"/>
              <w:left w:val="single" w:sz="6" w:space="0" w:color="auto"/>
              <w:bottom w:val="single" w:sz="6" w:space="0" w:color="auto"/>
              <w:right w:val="single" w:sz="6" w:space="0" w:color="auto"/>
            </w:tcBorders>
          </w:tcPr>
          <w:p w14:paraId="70C7E6E0" w14:textId="77777777" w:rsidR="00050541" w:rsidRPr="00984F1C" w:rsidRDefault="00050541" w:rsidP="00050541">
            <w:pPr>
              <w:rPr>
                <w:i/>
                <w:iCs/>
                <w:sz w:val="22"/>
                <w:szCs w:val="22"/>
                <w:lang w:val="en-US"/>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1152A" w14:textId="77777777" w:rsidR="00050541" w:rsidRPr="00984F1C" w:rsidRDefault="00050541" w:rsidP="00050541">
            <w:pPr>
              <w:rPr>
                <w:i/>
                <w:iCs/>
                <w:sz w:val="22"/>
                <w:szCs w:val="22"/>
                <w:lang w:val="en-US"/>
              </w:rPr>
            </w:pPr>
          </w:p>
        </w:tc>
      </w:tr>
    </w:tbl>
    <w:p w14:paraId="7ABE1066" w14:textId="77777777" w:rsidR="00DD0E50" w:rsidRDefault="00DD0E50">
      <w:pPr>
        <w:rPr>
          <w:b/>
          <w:lang w:val="lv-LV"/>
        </w:rPr>
        <w:sectPr w:rsidR="00DD0E50" w:rsidSect="00DD0E50">
          <w:pgSz w:w="16838" w:h="11906" w:orient="landscape" w:code="9"/>
          <w:pgMar w:top="1418" w:right="1418" w:bottom="1418" w:left="1418" w:header="720" w:footer="125" w:gutter="0"/>
          <w:cols w:space="720"/>
          <w:docGrid w:linePitch="326" w:charSpace="32768"/>
        </w:sectPr>
      </w:pPr>
    </w:p>
    <w:p w14:paraId="74BC3C69" w14:textId="499BE0CF" w:rsidR="00DD0E50" w:rsidRPr="008767BC" w:rsidRDefault="00DD0E50" w:rsidP="00DD0E50">
      <w:pPr>
        <w:suppressAutoHyphens/>
        <w:spacing w:line="276" w:lineRule="auto"/>
        <w:ind w:right="-2"/>
        <w:jc w:val="right"/>
        <w:rPr>
          <w:b/>
          <w:lang w:val="lv-LV"/>
        </w:rPr>
      </w:pPr>
      <w:r>
        <w:rPr>
          <w:b/>
          <w:lang w:val="lv-LV"/>
        </w:rPr>
        <w:lastRenderedPageBreak/>
        <w:t>2</w:t>
      </w:r>
      <w:r w:rsidRPr="008767BC">
        <w:rPr>
          <w:b/>
          <w:lang w:val="lv-LV"/>
        </w:rPr>
        <w:t>.</w:t>
      </w:r>
      <w:r w:rsidR="00050541">
        <w:rPr>
          <w:b/>
          <w:lang w:val="lv-LV"/>
        </w:rPr>
        <w:t xml:space="preserve"> </w:t>
      </w:r>
      <w:r w:rsidRPr="008767BC">
        <w:rPr>
          <w:b/>
          <w:lang w:val="lv-LV"/>
        </w:rPr>
        <w:t>pielikums</w:t>
      </w:r>
    </w:p>
    <w:p w14:paraId="74667A55" w14:textId="64CE0F66" w:rsidR="00DD0E50" w:rsidRPr="008767BC" w:rsidRDefault="00DD0E50" w:rsidP="00DD0E50">
      <w:pPr>
        <w:pStyle w:val="ListParagraph"/>
        <w:ind w:left="426" w:right="-2"/>
        <w:jc w:val="right"/>
        <w:rPr>
          <w:sz w:val="24"/>
          <w:szCs w:val="24"/>
        </w:rPr>
      </w:pPr>
      <w:r w:rsidRPr="008767BC">
        <w:rPr>
          <w:sz w:val="24"/>
          <w:szCs w:val="24"/>
        </w:rPr>
        <w:t>Iepirkumam ID Nr. FDP201</w:t>
      </w:r>
      <w:r>
        <w:rPr>
          <w:sz w:val="24"/>
          <w:szCs w:val="24"/>
        </w:rPr>
        <w:t>7</w:t>
      </w:r>
      <w:r w:rsidRPr="008767BC">
        <w:rPr>
          <w:sz w:val="24"/>
          <w:szCs w:val="24"/>
        </w:rPr>
        <w:t>/</w:t>
      </w:r>
      <w:r>
        <w:rPr>
          <w:sz w:val="24"/>
          <w:szCs w:val="24"/>
        </w:rPr>
        <w:t>4</w:t>
      </w:r>
    </w:p>
    <w:p w14:paraId="1A700831" w14:textId="77777777" w:rsidR="00DD0E50" w:rsidRPr="008767BC" w:rsidRDefault="00DD0E50" w:rsidP="00DD0E50">
      <w:pPr>
        <w:tabs>
          <w:tab w:val="left" w:pos="1080"/>
        </w:tabs>
        <w:spacing w:before="120"/>
        <w:jc w:val="center"/>
        <w:rPr>
          <w:b/>
          <w:caps/>
          <w:lang w:val="lv-LV"/>
        </w:rPr>
      </w:pPr>
    </w:p>
    <w:p w14:paraId="56F6F646" w14:textId="77777777" w:rsidR="00DD0E50" w:rsidRDefault="00DD0E50" w:rsidP="00DD0E50">
      <w:pPr>
        <w:tabs>
          <w:tab w:val="left" w:pos="426"/>
        </w:tabs>
        <w:spacing w:line="276" w:lineRule="auto"/>
        <w:jc w:val="center"/>
        <w:rPr>
          <w:b/>
          <w:kern w:val="1"/>
          <w:lang w:val="lv-LV" w:eastAsia="ar-SA"/>
        </w:rPr>
      </w:pPr>
      <w:r w:rsidRPr="002C33B8">
        <w:rPr>
          <w:b/>
          <w:kern w:val="1"/>
          <w:lang w:val="lv-LV" w:eastAsia="ar-SA"/>
        </w:rPr>
        <w:t>TEHNISKĀ SPECIFIKĀCIJA</w:t>
      </w:r>
    </w:p>
    <w:p w14:paraId="5B52B74A" w14:textId="77777777" w:rsidR="00DD0E50" w:rsidRDefault="00DD0E50" w:rsidP="00DD0E50">
      <w:pPr>
        <w:tabs>
          <w:tab w:val="left" w:pos="426"/>
        </w:tabs>
        <w:spacing w:line="276" w:lineRule="auto"/>
        <w:jc w:val="center"/>
        <w:rPr>
          <w:b/>
          <w:kern w:val="1"/>
          <w:lang w:val="lv-LV" w:eastAsia="ar-SA"/>
        </w:rPr>
      </w:pPr>
    </w:p>
    <w:p w14:paraId="0F4E8640" w14:textId="77777777" w:rsidR="00DD0E50" w:rsidRPr="002C33B8" w:rsidRDefault="00DD0E50" w:rsidP="00DD0E50">
      <w:pPr>
        <w:tabs>
          <w:tab w:val="left" w:pos="426"/>
        </w:tabs>
        <w:spacing w:line="276" w:lineRule="auto"/>
        <w:jc w:val="center"/>
        <w:rPr>
          <w:b/>
          <w:kern w:val="1"/>
          <w:lang w:val="lv-LV" w:eastAsia="ar-SA"/>
        </w:rPr>
      </w:pPr>
      <w:r>
        <w:rPr>
          <w:b/>
          <w:lang w:val="lv-LV"/>
        </w:rPr>
        <w:t>Publiskās debates (paneļdiskusijas) par fiskālās disciplīnas aktuālu tematiku</w:t>
      </w:r>
      <w:r w:rsidRPr="00437C0C">
        <w:rPr>
          <w:b/>
          <w:lang w:val="lv-LV"/>
        </w:rPr>
        <w:t xml:space="preserve"> organizēšana</w:t>
      </w:r>
    </w:p>
    <w:p w14:paraId="5280FC19" w14:textId="77777777" w:rsidR="00DD0E50" w:rsidRPr="004A0BD1" w:rsidRDefault="00DD0E50" w:rsidP="00DD0E50">
      <w:pPr>
        <w:numPr>
          <w:ilvl w:val="0"/>
          <w:numId w:val="23"/>
        </w:numPr>
        <w:tabs>
          <w:tab w:val="left" w:pos="284"/>
          <w:tab w:val="left" w:pos="567"/>
        </w:tabs>
        <w:suppressAutoHyphens/>
        <w:ind w:hanging="720"/>
        <w:jc w:val="both"/>
        <w:rPr>
          <w:b/>
          <w:kern w:val="1"/>
          <w:lang w:val="lv-LV" w:eastAsia="ar-SA"/>
        </w:rPr>
      </w:pPr>
      <w:r w:rsidRPr="004A0BD1">
        <w:rPr>
          <w:b/>
          <w:bCs/>
          <w:kern w:val="1"/>
          <w:lang w:val="lv-LV" w:eastAsia="ar-SA"/>
        </w:rPr>
        <w:t xml:space="preserve">Pamatuzdevums </w:t>
      </w:r>
    </w:p>
    <w:p w14:paraId="3954236C" w14:textId="5F2AF4A2" w:rsidR="00DD0E50" w:rsidRPr="007B234B" w:rsidRDefault="00DD0E50" w:rsidP="00DD0E50">
      <w:pPr>
        <w:tabs>
          <w:tab w:val="left" w:pos="426"/>
          <w:tab w:val="left" w:pos="567"/>
        </w:tabs>
        <w:jc w:val="both"/>
        <w:rPr>
          <w:lang w:val="lv-LV"/>
        </w:rPr>
      </w:pPr>
      <w:r w:rsidRPr="006A3505">
        <w:rPr>
          <w:kern w:val="1"/>
          <w:lang w:val="lv-LV" w:eastAsia="ar-SA"/>
        </w:rPr>
        <w:t xml:space="preserve">Darba pamatuzdevums ir </w:t>
      </w:r>
      <w:r>
        <w:rPr>
          <w:kern w:val="1"/>
          <w:lang w:val="lv-LV" w:eastAsia="ar-SA"/>
        </w:rPr>
        <w:t xml:space="preserve">2018. (2019., 2020., 2021. un 2022.gada) maija vai jūnija mēnesī </w:t>
      </w:r>
      <w:r w:rsidRPr="006A3505">
        <w:rPr>
          <w:kern w:val="1"/>
          <w:lang w:val="lv-LV" w:eastAsia="ar-SA"/>
        </w:rPr>
        <w:t xml:space="preserve">organizēt un vadīt </w:t>
      </w:r>
      <w:r>
        <w:rPr>
          <w:kern w:val="1"/>
          <w:lang w:val="lv-LV" w:eastAsia="ar-SA"/>
        </w:rPr>
        <w:t xml:space="preserve">publisku debati (paneļdiskusiju) par fiskālās </w:t>
      </w:r>
      <w:r w:rsidRPr="006A3505">
        <w:rPr>
          <w:kern w:val="1"/>
          <w:lang w:val="lv-LV" w:eastAsia="ar-SA"/>
        </w:rPr>
        <w:t xml:space="preserve">disciplīnas </w:t>
      </w:r>
      <w:r>
        <w:rPr>
          <w:kern w:val="1"/>
          <w:lang w:val="lv-LV" w:eastAsia="ar-SA"/>
        </w:rPr>
        <w:t xml:space="preserve">aktuālu tematiku, starp dažādām nevalstiskajām organizācijām </w:t>
      </w:r>
      <w:r>
        <w:rPr>
          <w:lang w:val="lv-LV"/>
        </w:rPr>
        <w:t xml:space="preserve">Eiropas Savienības mājā, Aspazijas bulvārī 28, </w:t>
      </w:r>
      <w:r w:rsidRPr="007B234B">
        <w:rPr>
          <w:lang w:val="lv-LV"/>
        </w:rPr>
        <w:t xml:space="preserve">Rīgā (turpmāk – </w:t>
      </w:r>
      <w:r>
        <w:rPr>
          <w:lang w:val="lv-LV"/>
        </w:rPr>
        <w:t>paneļdiskusija</w:t>
      </w:r>
      <w:r w:rsidRPr="007B234B">
        <w:rPr>
          <w:lang w:val="lv-LV"/>
        </w:rPr>
        <w:t xml:space="preserve">). </w:t>
      </w:r>
    </w:p>
    <w:p w14:paraId="6BDFC5FE" w14:textId="77777777" w:rsidR="00DD0E50" w:rsidRPr="007B234B" w:rsidRDefault="00DD0E50" w:rsidP="00DD0E50">
      <w:pPr>
        <w:tabs>
          <w:tab w:val="left" w:pos="426"/>
        </w:tabs>
        <w:jc w:val="both"/>
        <w:rPr>
          <w:lang w:val="lv-LV"/>
        </w:rPr>
      </w:pPr>
    </w:p>
    <w:p w14:paraId="02BB805D" w14:textId="77777777" w:rsidR="00DD0E50" w:rsidRDefault="00DD0E50" w:rsidP="00DD0E50">
      <w:pPr>
        <w:numPr>
          <w:ilvl w:val="0"/>
          <w:numId w:val="23"/>
        </w:numPr>
        <w:tabs>
          <w:tab w:val="left" w:pos="284"/>
          <w:tab w:val="left" w:pos="567"/>
        </w:tabs>
        <w:suppressAutoHyphens/>
        <w:ind w:left="0" w:firstLine="0"/>
        <w:jc w:val="both"/>
        <w:rPr>
          <w:b/>
          <w:kern w:val="1"/>
          <w:lang w:val="lv-LV" w:eastAsia="ar-SA"/>
        </w:rPr>
      </w:pPr>
      <w:r>
        <w:rPr>
          <w:b/>
          <w:kern w:val="1"/>
          <w:lang w:val="lv-LV" w:eastAsia="ar-SA"/>
        </w:rPr>
        <w:t>Apakšuzdevumi</w:t>
      </w:r>
    </w:p>
    <w:p w14:paraId="6E38103A" w14:textId="77777777" w:rsidR="00DD0E50" w:rsidRDefault="00DD0E50" w:rsidP="00DD0E50">
      <w:pPr>
        <w:pStyle w:val="ListParagraph"/>
        <w:numPr>
          <w:ilvl w:val="1"/>
          <w:numId w:val="23"/>
        </w:numPr>
        <w:ind w:left="567" w:hanging="567"/>
        <w:jc w:val="both"/>
        <w:rPr>
          <w:rFonts w:eastAsia="Times New Roman"/>
          <w:kern w:val="1"/>
          <w:sz w:val="24"/>
          <w:szCs w:val="24"/>
          <w:lang w:eastAsia="ar-SA"/>
        </w:rPr>
      </w:pPr>
      <w:r>
        <w:rPr>
          <w:rFonts w:eastAsia="Times New Roman"/>
          <w:kern w:val="1"/>
          <w:sz w:val="24"/>
          <w:szCs w:val="24"/>
          <w:lang w:eastAsia="ar-SA"/>
        </w:rPr>
        <w:t xml:space="preserve">Izstrādāt un saskaņot ar Fiskālās disciplīnas padomi (turpmāk – Padome) paneļdiskusijas programmu (skriptu). </w:t>
      </w:r>
    </w:p>
    <w:p w14:paraId="77D373DC" w14:textId="77777777" w:rsidR="00DD0E50" w:rsidRDefault="00DD0E50" w:rsidP="00DD0E50">
      <w:pPr>
        <w:pStyle w:val="ListParagraph"/>
        <w:numPr>
          <w:ilvl w:val="1"/>
          <w:numId w:val="23"/>
        </w:numPr>
        <w:ind w:left="567" w:hanging="567"/>
        <w:jc w:val="both"/>
        <w:rPr>
          <w:rFonts w:eastAsia="Times New Roman"/>
          <w:kern w:val="1"/>
          <w:sz w:val="24"/>
          <w:szCs w:val="24"/>
          <w:lang w:eastAsia="ar-SA"/>
        </w:rPr>
      </w:pPr>
      <w:r>
        <w:rPr>
          <w:rFonts w:eastAsia="Times New Roman"/>
          <w:kern w:val="1"/>
          <w:sz w:val="24"/>
          <w:szCs w:val="24"/>
          <w:lang w:eastAsia="ar-SA"/>
        </w:rPr>
        <w:t>Organizēt elektronisku reģistrāciju uz paneļdiskusiju.</w:t>
      </w:r>
    </w:p>
    <w:p w14:paraId="0610BA55" w14:textId="77777777" w:rsidR="00DD0E50" w:rsidRPr="006A3505" w:rsidRDefault="00DD0E50" w:rsidP="00DD0E50">
      <w:pPr>
        <w:numPr>
          <w:ilvl w:val="1"/>
          <w:numId w:val="23"/>
        </w:numPr>
        <w:suppressAutoHyphens/>
        <w:ind w:left="567" w:hanging="567"/>
        <w:jc w:val="both"/>
        <w:rPr>
          <w:kern w:val="1"/>
          <w:lang w:val="lv-LV" w:eastAsia="ar-SA"/>
        </w:rPr>
      </w:pPr>
      <w:r>
        <w:rPr>
          <w:kern w:val="1"/>
          <w:lang w:val="lv-LV" w:eastAsia="ar-SA"/>
        </w:rPr>
        <w:t>Nodrošināt</w:t>
      </w:r>
      <w:r w:rsidRPr="006A3505">
        <w:rPr>
          <w:kern w:val="1"/>
          <w:lang w:val="lv-LV" w:eastAsia="ar-SA"/>
        </w:rPr>
        <w:t xml:space="preserve"> kon</w:t>
      </w:r>
      <w:r>
        <w:rPr>
          <w:kern w:val="1"/>
          <w:lang w:val="lv-LV" w:eastAsia="ar-SA"/>
        </w:rPr>
        <w:t>ferences dalībnieku reģistrāciju.</w:t>
      </w:r>
      <w:r w:rsidRPr="006A3505">
        <w:rPr>
          <w:kern w:val="1"/>
          <w:lang w:val="lv-LV" w:eastAsia="ar-SA"/>
        </w:rPr>
        <w:t xml:space="preserve"> </w:t>
      </w:r>
    </w:p>
    <w:p w14:paraId="4AC908A6" w14:textId="698B613B" w:rsidR="00DD0E50" w:rsidRPr="00A43F03" w:rsidRDefault="00DD0E50" w:rsidP="00DD0E50">
      <w:pPr>
        <w:pStyle w:val="ListParagraph"/>
        <w:numPr>
          <w:ilvl w:val="1"/>
          <w:numId w:val="23"/>
        </w:numPr>
        <w:ind w:left="567" w:hanging="567"/>
        <w:contextualSpacing w:val="0"/>
        <w:jc w:val="both"/>
        <w:rPr>
          <w:rFonts w:eastAsia="Times New Roman"/>
          <w:bCs/>
          <w:iCs/>
          <w:color w:val="000000"/>
          <w:sz w:val="24"/>
          <w:szCs w:val="24"/>
        </w:rPr>
      </w:pPr>
      <w:r>
        <w:rPr>
          <w:rFonts w:eastAsia="Times New Roman"/>
          <w:bCs/>
          <w:iCs/>
          <w:color w:val="000000"/>
          <w:sz w:val="24"/>
          <w:szCs w:val="24"/>
        </w:rPr>
        <w:t>Nodrošināt</w:t>
      </w:r>
      <w:r w:rsidRPr="00A43F03">
        <w:rPr>
          <w:rFonts w:eastAsia="Times New Roman"/>
          <w:bCs/>
          <w:iCs/>
          <w:color w:val="000000"/>
          <w:sz w:val="24"/>
          <w:szCs w:val="24"/>
        </w:rPr>
        <w:t xml:space="preserve"> </w:t>
      </w:r>
      <w:r>
        <w:rPr>
          <w:rFonts w:eastAsia="Times New Roman"/>
          <w:bCs/>
          <w:iCs/>
          <w:color w:val="000000"/>
          <w:sz w:val="24"/>
          <w:szCs w:val="24"/>
        </w:rPr>
        <w:t xml:space="preserve">paneļdiskusijas </w:t>
      </w:r>
      <w:r w:rsidRPr="00A43F03">
        <w:rPr>
          <w:rFonts w:eastAsia="Times New Roman"/>
          <w:bCs/>
          <w:iCs/>
          <w:color w:val="000000"/>
          <w:sz w:val="24"/>
          <w:szCs w:val="24"/>
        </w:rPr>
        <w:t>video tiešraidi</w:t>
      </w:r>
      <w:r w:rsidR="003F0890">
        <w:rPr>
          <w:rFonts w:eastAsia="Times New Roman"/>
          <w:bCs/>
          <w:iCs/>
          <w:color w:val="000000"/>
          <w:sz w:val="24"/>
          <w:szCs w:val="24"/>
        </w:rPr>
        <w:t xml:space="preserve">, t.sk. pieļaujama </w:t>
      </w:r>
      <w:r w:rsidR="003F0890">
        <w:rPr>
          <w:rFonts w:eastAsia="Times New Roman"/>
          <w:bCs/>
          <w:i/>
          <w:iCs/>
          <w:color w:val="000000"/>
          <w:sz w:val="24"/>
          <w:szCs w:val="24"/>
        </w:rPr>
        <w:t>youtube</w:t>
      </w:r>
      <w:r w:rsidR="003F0890">
        <w:rPr>
          <w:rFonts w:eastAsia="Times New Roman"/>
          <w:bCs/>
          <w:iCs/>
          <w:color w:val="000000"/>
          <w:sz w:val="24"/>
          <w:szCs w:val="24"/>
        </w:rPr>
        <w:t xml:space="preserve"> tiešraide,</w:t>
      </w:r>
      <w:r w:rsidRPr="00A43F03">
        <w:rPr>
          <w:rFonts w:eastAsia="Times New Roman"/>
          <w:bCs/>
          <w:iCs/>
          <w:color w:val="000000"/>
          <w:sz w:val="24"/>
          <w:szCs w:val="24"/>
        </w:rPr>
        <w:t xml:space="preserve"> </w:t>
      </w:r>
      <w:r>
        <w:rPr>
          <w:rFonts w:eastAsia="Times New Roman"/>
          <w:bCs/>
          <w:iCs/>
          <w:color w:val="000000"/>
          <w:sz w:val="24"/>
          <w:szCs w:val="24"/>
        </w:rPr>
        <w:t>Padomes mājaslapā.</w:t>
      </w:r>
      <w:r w:rsidRPr="00A43F03">
        <w:rPr>
          <w:rFonts w:eastAsia="Times New Roman"/>
          <w:bCs/>
          <w:iCs/>
          <w:color w:val="000000"/>
          <w:sz w:val="24"/>
          <w:szCs w:val="24"/>
        </w:rPr>
        <w:t xml:space="preserve"> </w:t>
      </w:r>
    </w:p>
    <w:p w14:paraId="2C645424" w14:textId="77777777" w:rsidR="00DD0E50" w:rsidRDefault="00DD0E50" w:rsidP="00DD0E50">
      <w:pPr>
        <w:pStyle w:val="ListParagraph"/>
        <w:ind w:left="426"/>
        <w:jc w:val="both"/>
        <w:rPr>
          <w:sz w:val="24"/>
          <w:szCs w:val="24"/>
        </w:rPr>
      </w:pPr>
    </w:p>
    <w:p w14:paraId="1FFCB06A" w14:textId="77777777" w:rsidR="00DD0E50" w:rsidRPr="007B234B" w:rsidRDefault="00DD0E50" w:rsidP="00DD0E50">
      <w:pPr>
        <w:numPr>
          <w:ilvl w:val="0"/>
          <w:numId w:val="23"/>
        </w:numPr>
        <w:tabs>
          <w:tab w:val="left" w:pos="284"/>
          <w:tab w:val="left" w:pos="567"/>
        </w:tabs>
        <w:suppressAutoHyphens/>
        <w:ind w:left="0" w:firstLine="0"/>
        <w:jc w:val="both"/>
        <w:rPr>
          <w:b/>
          <w:kern w:val="1"/>
          <w:lang w:val="lv-LV" w:eastAsia="ar-SA"/>
        </w:rPr>
      </w:pPr>
      <w:r w:rsidRPr="007B234B">
        <w:rPr>
          <w:b/>
          <w:kern w:val="1"/>
          <w:lang w:val="lv-LV" w:eastAsia="ar-SA"/>
        </w:rPr>
        <w:t>Sasniedzamie rezultāti</w:t>
      </w:r>
    </w:p>
    <w:p w14:paraId="3C0882FD" w14:textId="77777777" w:rsidR="00DD0E50" w:rsidRPr="000E1D44" w:rsidRDefault="00DD0E50" w:rsidP="00DD0E50">
      <w:pPr>
        <w:ind w:left="567" w:hanging="567"/>
        <w:jc w:val="both"/>
        <w:rPr>
          <w:kern w:val="1"/>
          <w:lang w:val="lv-LV" w:eastAsia="ar-SA"/>
        </w:rPr>
      </w:pPr>
      <w:r w:rsidRPr="000E1D44">
        <w:rPr>
          <w:kern w:val="1"/>
          <w:lang w:val="lv-LV" w:eastAsia="ar-SA"/>
        </w:rPr>
        <w:t>3.1.</w:t>
      </w:r>
      <w:r w:rsidRPr="000E1D44">
        <w:rPr>
          <w:kern w:val="1"/>
          <w:lang w:val="lv-LV" w:eastAsia="ar-SA"/>
        </w:rPr>
        <w:tab/>
        <w:t>Paneļdiskusijas skripta projekts izstrādāts un iesniegts Padomē divus mēnešus pirms paneļdiskusijas.</w:t>
      </w:r>
    </w:p>
    <w:p w14:paraId="2D95EB65" w14:textId="77777777" w:rsidR="00DD0E50" w:rsidRPr="000E1D44" w:rsidRDefault="00DD0E50" w:rsidP="00DD0E50">
      <w:pPr>
        <w:ind w:left="567" w:hanging="567"/>
        <w:jc w:val="both"/>
        <w:rPr>
          <w:kern w:val="1"/>
          <w:lang w:val="lv-LV" w:eastAsia="ar-SA"/>
        </w:rPr>
      </w:pPr>
      <w:r w:rsidRPr="000E1D44">
        <w:rPr>
          <w:kern w:val="1"/>
          <w:lang w:val="lv-LV" w:eastAsia="ar-SA"/>
        </w:rPr>
        <w:t>3.2.</w:t>
      </w:r>
      <w:r w:rsidRPr="000E1D44">
        <w:rPr>
          <w:kern w:val="1"/>
          <w:lang w:val="lv-LV" w:eastAsia="ar-SA"/>
        </w:rPr>
        <w:tab/>
        <w:t>Paneļdiskusijas skripts saskaņots ar Padomi pusotru mēnesi pirms paneļdiskusijas.</w:t>
      </w:r>
    </w:p>
    <w:p w14:paraId="6B74401B" w14:textId="77777777" w:rsidR="00DD0E50" w:rsidRPr="000E1D44" w:rsidRDefault="00DD0E50" w:rsidP="00DD0E50">
      <w:pPr>
        <w:ind w:left="567" w:hanging="567"/>
        <w:jc w:val="both"/>
        <w:rPr>
          <w:kern w:val="1"/>
          <w:lang w:val="lv-LV" w:eastAsia="ar-SA"/>
        </w:rPr>
      </w:pPr>
      <w:r w:rsidRPr="000E1D44">
        <w:rPr>
          <w:kern w:val="1"/>
          <w:lang w:val="lv-LV" w:eastAsia="ar-SA"/>
        </w:rPr>
        <w:t>3.3.</w:t>
      </w:r>
      <w:r>
        <w:rPr>
          <w:kern w:val="1"/>
          <w:lang w:val="lv-LV" w:eastAsia="ar-SA"/>
        </w:rPr>
        <w:tab/>
      </w:r>
      <w:r w:rsidRPr="000E1D44">
        <w:rPr>
          <w:kern w:val="1"/>
          <w:lang w:val="lv-LV" w:eastAsia="ar-SA"/>
        </w:rPr>
        <w:t>Dalībnieku reģistrācija nodrošināta mēnesi pirms paneļdiskusijas.</w:t>
      </w:r>
    </w:p>
    <w:p w14:paraId="65CC3169" w14:textId="77777777" w:rsidR="00DD0E50" w:rsidRPr="000E1D44" w:rsidRDefault="00DD0E50" w:rsidP="00DD0E50">
      <w:pPr>
        <w:pStyle w:val="ListParagraph"/>
        <w:numPr>
          <w:ilvl w:val="1"/>
          <w:numId w:val="24"/>
        </w:numPr>
        <w:tabs>
          <w:tab w:val="left" w:pos="0"/>
          <w:tab w:val="left" w:pos="142"/>
          <w:tab w:val="left" w:pos="567"/>
          <w:tab w:val="left" w:pos="709"/>
          <w:tab w:val="left" w:pos="851"/>
        </w:tabs>
        <w:ind w:left="567" w:hanging="567"/>
        <w:jc w:val="both"/>
        <w:rPr>
          <w:bCs/>
          <w:kern w:val="1"/>
          <w:sz w:val="24"/>
          <w:szCs w:val="24"/>
          <w:lang w:eastAsia="ar-SA"/>
        </w:rPr>
      </w:pPr>
      <w:r w:rsidRPr="000E1D44">
        <w:rPr>
          <w:kern w:val="1"/>
          <w:sz w:val="24"/>
          <w:szCs w:val="24"/>
          <w:lang w:eastAsia="ar-SA"/>
        </w:rPr>
        <w:t>Paneļdiskusijai nodrošināta publicitāte vismaz divos nacionālajos medijos.</w:t>
      </w:r>
    </w:p>
    <w:p w14:paraId="65906EAC" w14:textId="77777777" w:rsidR="00DD0E50" w:rsidRPr="000E1D44" w:rsidRDefault="00DD0E50" w:rsidP="00DD0E50">
      <w:pPr>
        <w:pStyle w:val="ListParagraph"/>
        <w:numPr>
          <w:ilvl w:val="1"/>
          <w:numId w:val="24"/>
        </w:numPr>
        <w:ind w:left="567" w:hanging="567"/>
        <w:jc w:val="both"/>
        <w:rPr>
          <w:sz w:val="24"/>
          <w:szCs w:val="24"/>
        </w:rPr>
      </w:pPr>
      <w:r>
        <w:rPr>
          <w:sz w:val="24"/>
          <w:szCs w:val="24"/>
        </w:rPr>
        <w:t>Nodrošināta paneļdiskusija</w:t>
      </w:r>
      <w:r w:rsidRPr="000E1D44">
        <w:rPr>
          <w:sz w:val="24"/>
          <w:szCs w:val="24"/>
        </w:rPr>
        <w:t>, risinot valsts budžeta dažādu interešu grupu diskusiju fiskālās disciplīnas kontekstā</w:t>
      </w:r>
      <w:r>
        <w:rPr>
          <w:sz w:val="24"/>
          <w:szCs w:val="24"/>
        </w:rPr>
        <w:t>,</w:t>
      </w:r>
      <w:r w:rsidRPr="000E1D44">
        <w:rPr>
          <w:sz w:val="24"/>
          <w:szCs w:val="24"/>
        </w:rPr>
        <w:t xml:space="preserve"> norise (izpildītas tehniskās prasības pasākuma organizēšanai).</w:t>
      </w:r>
    </w:p>
    <w:p w14:paraId="70F29B0B" w14:textId="77777777" w:rsidR="00DD0E50" w:rsidRPr="007B234B" w:rsidRDefault="00DD0E50" w:rsidP="00DD0E50">
      <w:pPr>
        <w:tabs>
          <w:tab w:val="left" w:pos="426"/>
        </w:tabs>
        <w:spacing w:line="276" w:lineRule="auto"/>
        <w:jc w:val="both"/>
        <w:rPr>
          <w:kern w:val="1"/>
          <w:lang w:val="lv-LV" w:eastAsia="ar-SA"/>
        </w:rPr>
      </w:pPr>
    </w:p>
    <w:p w14:paraId="2632D7AE" w14:textId="77777777" w:rsidR="00DD0E50" w:rsidRDefault="00DD0E50" w:rsidP="00DD0E50">
      <w:pPr>
        <w:rPr>
          <w:b/>
          <w:lang w:val="lv-LV"/>
        </w:rPr>
      </w:pPr>
      <w:r>
        <w:rPr>
          <w:b/>
          <w:lang w:val="lv-LV"/>
        </w:rPr>
        <w:br w:type="page"/>
      </w:r>
    </w:p>
    <w:p w14:paraId="0788EA3B" w14:textId="18600401" w:rsidR="00DD0E50" w:rsidRPr="00270349" w:rsidRDefault="00DD0E50" w:rsidP="00DD0E50">
      <w:pPr>
        <w:jc w:val="right"/>
        <w:rPr>
          <w:b/>
          <w:lang w:val="lv-LV"/>
        </w:rPr>
      </w:pPr>
      <w:r>
        <w:rPr>
          <w:b/>
          <w:lang w:val="lv-LV"/>
        </w:rPr>
        <w:lastRenderedPageBreak/>
        <w:t>3</w:t>
      </w:r>
      <w:r w:rsidRPr="00270349">
        <w:rPr>
          <w:b/>
          <w:lang w:val="lv-LV"/>
        </w:rPr>
        <w:t>.</w:t>
      </w:r>
      <w:r w:rsidR="00050541">
        <w:rPr>
          <w:b/>
          <w:lang w:val="lv-LV"/>
        </w:rPr>
        <w:t xml:space="preserve"> </w:t>
      </w:r>
      <w:r w:rsidRPr="00270349">
        <w:rPr>
          <w:b/>
          <w:lang w:val="lv-LV"/>
        </w:rPr>
        <w:t>pielikums</w:t>
      </w:r>
    </w:p>
    <w:p w14:paraId="2A8E9FDE" w14:textId="1DCF6143" w:rsidR="00DD0E50" w:rsidRPr="00270349" w:rsidRDefault="00DD0E50" w:rsidP="00DD0E50">
      <w:pPr>
        <w:pStyle w:val="ListParagraph"/>
        <w:ind w:left="426" w:right="-2"/>
        <w:jc w:val="right"/>
        <w:rPr>
          <w:sz w:val="24"/>
          <w:szCs w:val="24"/>
        </w:rPr>
      </w:pPr>
      <w:r w:rsidRPr="00270349">
        <w:rPr>
          <w:sz w:val="24"/>
          <w:szCs w:val="24"/>
        </w:rPr>
        <w:t>Iepirkumam ID Nr. FDP201</w:t>
      </w:r>
      <w:r w:rsidR="00050541">
        <w:rPr>
          <w:sz w:val="24"/>
          <w:szCs w:val="24"/>
        </w:rPr>
        <w:t>7</w:t>
      </w:r>
      <w:r w:rsidRPr="00270349">
        <w:rPr>
          <w:sz w:val="24"/>
          <w:szCs w:val="24"/>
        </w:rPr>
        <w:t>/</w:t>
      </w:r>
      <w:r w:rsidR="00050541">
        <w:rPr>
          <w:sz w:val="24"/>
          <w:szCs w:val="24"/>
        </w:rPr>
        <w:t>4</w:t>
      </w:r>
    </w:p>
    <w:p w14:paraId="3C97D799" w14:textId="77777777" w:rsidR="00DD0E50" w:rsidRPr="00270349" w:rsidRDefault="00DD0E50" w:rsidP="00DD0E50">
      <w:pPr>
        <w:tabs>
          <w:tab w:val="left" w:pos="1080"/>
        </w:tabs>
        <w:spacing w:before="120"/>
        <w:jc w:val="center"/>
        <w:rPr>
          <w:b/>
          <w:caps/>
          <w:lang w:val="lv-LV"/>
        </w:rPr>
      </w:pPr>
      <w:r w:rsidRPr="00270349">
        <w:rPr>
          <w:b/>
          <w:caps/>
          <w:lang w:val="lv-LV"/>
        </w:rPr>
        <w:t>Tehniskā specifikācija</w:t>
      </w:r>
    </w:p>
    <w:p w14:paraId="2836DB28" w14:textId="77777777" w:rsidR="00DD0E50" w:rsidRPr="00270349" w:rsidRDefault="00DD0E50" w:rsidP="00DD0E50">
      <w:pPr>
        <w:tabs>
          <w:tab w:val="left" w:pos="426"/>
        </w:tabs>
        <w:spacing w:before="40" w:after="40"/>
        <w:jc w:val="center"/>
        <w:rPr>
          <w:b/>
          <w:kern w:val="1"/>
          <w:lang w:val="lv-LV" w:eastAsia="ar-SA"/>
        </w:rPr>
      </w:pPr>
      <w:r>
        <w:rPr>
          <w:b/>
          <w:lang w:val="lv-LV"/>
        </w:rPr>
        <w:t>P</w:t>
      </w:r>
      <w:r w:rsidRPr="008616CE">
        <w:rPr>
          <w:b/>
          <w:lang w:val="lv-LV"/>
        </w:rPr>
        <w:t>reses konferences organizēšanai un vadīšanai, skaidrojošo prezentāciju un video rullīšu izstrādei</w:t>
      </w:r>
    </w:p>
    <w:p w14:paraId="5B824773" w14:textId="77777777" w:rsidR="00DD0E50" w:rsidRPr="00270349" w:rsidRDefault="00DD0E50" w:rsidP="00050541">
      <w:pPr>
        <w:numPr>
          <w:ilvl w:val="0"/>
          <w:numId w:val="25"/>
        </w:numPr>
        <w:tabs>
          <w:tab w:val="left" w:pos="284"/>
          <w:tab w:val="left" w:pos="567"/>
        </w:tabs>
        <w:suppressAutoHyphens/>
        <w:spacing w:before="120" w:after="40"/>
        <w:jc w:val="both"/>
        <w:rPr>
          <w:b/>
          <w:kern w:val="1"/>
          <w:lang w:val="lv-LV" w:eastAsia="ar-SA"/>
        </w:rPr>
      </w:pPr>
      <w:r w:rsidRPr="00F03B67">
        <w:rPr>
          <w:b/>
          <w:bCs/>
          <w:kern w:val="1"/>
          <w:lang w:val="lv-LV" w:eastAsia="ar-SA"/>
        </w:rPr>
        <w:t xml:space="preserve">Pamatuzdevums </w:t>
      </w:r>
    </w:p>
    <w:p w14:paraId="2FFBF047" w14:textId="7A75E064" w:rsidR="00DD0E50" w:rsidRPr="00270349" w:rsidRDefault="00DD0E50" w:rsidP="00DD0E50">
      <w:pPr>
        <w:tabs>
          <w:tab w:val="left" w:pos="426"/>
          <w:tab w:val="left" w:pos="567"/>
        </w:tabs>
        <w:spacing w:before="40" w:after="40"/>
        <w:jc w:val="both"/>
        <w:rPr>
          <w:kern w:val="1"/>
          <w:lang w:val="lv-LV" w:eastAsia="ar-SA"/>
        </w:rPr>
      </w:pPr>
      <w:r w:rsidRPr="174182C0">
        <w:rPr>
          <w:kern w:val="1"/>
          <w:lang w:val="lv-LV" w:eastAsia="ar-SA"/>
        </w:rPr>
        <w:t>Darba pamatuzdevums ir</w:t>
      </w:r>
      <w:r>
        <w:rPr>
          <w:kern w:val="1"/>
          <w:lang w:val="lv-LV" w:eastAsia="ar-SA"/>
        </w:rPr>
        <w:t xml:space="preserve"> organizēt un vadīt Fiskālās disciplīnas uzraudzības ziņojuma (turpmāk – Uzraudzības ziņojums) preses konferenci (turpmāk – preses konference).</w:t>
      </w:r>
      <w:r w:rsidRPr="174182C0">
        <w:rPr>
          <w:kern w:val="1"/>
          <w:lang w:val="lv-LV" w:eastAsia="ar-SA"/>
        </w:rPr>
        <w:t xml:space="preserve"> </w:t>
      </w:r>
      <w:r w:rsidR="00050541">
        <w:rPr>
          <w:kern w:val="1"/>
          <w:lang w:val="lv-LV" w:eastAsia="ar-SA"/>
        </w:rPr>
        <w:t>Preses konferences laika grafiks var mainīties Saeimas vēlēšanu gadā.</w:t>
      </w:r>
    </w:p>
    <w:p w14:paraId="6F3DA40A" w14:textId="77777777" w:rsidR="00DD0E50" w:rsidRPr="00270349" w:rsidRDefault="00DD0E50" w:rsidP="003318F2">
      <w:pPr>
        <w:numPr>
          <w:ilvl w:val="0"/>
          <w:numId w:val="25"/>
        </w:numPr>
        <w:tabs>
          <w:tab w:val="left" w:pos="284"/>
          <w:tab w:val="left" w:pos="567"/>
        </w:tabs>
        <w:suppressAutoHyphens/>
        <w:spacing w:before="40" w:after="40"/>
        <w:ind w:left="0" w:firstLine="0"/>
        <w:jc w:val="both"/>
        <w:rPr>
          <w:kern w:val="1"/>
          <w:lang w:eastAsia="ar-SA"/>
        </w:rPr>
      </w:pPr>
      <w:r w:rsidRPr="008F77B1">
        <w:rPr>
          <w:b/>
          <w:bCs/>
          <w:kern w:val="1"/>
          <w:lang w:val="lv-LV" w:eastAsia="ar-SA"/>
        </w:rPr>
        <w:t>Apakšuzdevumi</w:t>
      </w:r>
      <w:r w:rsidRPr="00C50D05">
        <w:rPr>
          <w:b/>
          <w:bCs/>
          <w:kern w:val="1"/>
          <w:lang w:eastAsia="ar-SA"/>
        </w:rPr>
        <w:t>:</w:t>
      </w:r>
    </w:p>
    <w:p w14:paraId="2ACB0214"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 xml:space="preserve">Izstrādāt un saskaņot ar Fiskālās disciplīnas padomi (turpmāk – Padome) preses konferences programmu (skriptu). </w:t>
      </w:r>
    </w:p>
    <w:p w14:paraId="491B8937"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Nodrošināt plānoto (uzaicināmo) mediju sarakstu.</w:t>
      </w:r>
    </w:p>
    <w:p w14:paraId="406BD58D"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Organizēt divu video īsfilmu (līdz 10 minūtēm) filmēšanu iesaistot Padomes pārstāvjus, t.sk. iepriekš saskaņojot tematiskos skriptus latviešu un angļu valodā.</w:t>
      </w:r>
    </w:p>
    <w:p w14:paraId="03EC6282" w14:textId="04A337C1" w:rsidR="00DD0E50" w:rsidRDefault="003F089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Sagatavot</w:t>
      </w:r>
      <w:r w:rsidR="00DD0E50">
        <w:rPr>
          <w:rFonts w:eastAsia="Times New Roman"/>
          <w:kern w:val="1"/>
          <w:sz w:val="24"/>
          <w:szCs w:val="24"/>
          <w:lang w:eastAsia="ar-SA"/>
        </w:rPr>
        <w:t xml:space="preserve"> uzaicinājumu mediju pārstāvjiem.</w:t>
      </w:r>
    </w:p>
    <w:p w14:paraId="1E8BD85D"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 xml:space="preserve">Izstrādāt un saskaņot ar Padomi preses relīzi. </w:t>
      </w:r>
    </w:p>
    <w:p w14:paraId="75F83808"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 xml:space="preserve">Publicēt video īsfilmas Padomes </w:t>
      </w:r>
      <w:r>
        <w:rPr>
          <w:rFonts w:eastAsia="Times New Roman"/>
          <w:i/>
          <w:kern w:val="1"/>
          <w:sz w:val="24"/>
          <w:szCs w:val="24"/>
          <w:lang w:eastAsia="ar-SA"/>
        </w:rPr>
        <w:t xml:space="preserve">youtube </w:t>
      </w:r>
      <w:r>
        <w:rPr>
          <w:rFonts w:eastAsia="Times New Roman"/>
          <w:kern w:val="1"/>
          <w:sz w:val="24"/>
          <w:szCs w:val="24"/>
          <w:lang w:eastAsia="ar-SA"/>
        </w:rPr>
        <w:t>kanālā.</w:t>
      </w:r>
    </w:p>
    <w:p w14:paraId="4E8A795A"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Uzraudzības ziņojuma iesniegšanas dienā Rīgā</w:t>
      </w:r>
      <w:r>
        <w:rPr>
          <w:rStyle w:val="FootnoteReference"/>
          <w:rFonts w:eastAsia="Times New Roman"/>
          <w:kern w:val="1"/>
          <w:sz w:val="24"/>
          <w:szCs w:val="24"/>
          <w:lang w:eastAsia="ar-SA"/>
        </w:rPr>
        <w:footnoteReference w:id="8"/>
      </w:r>
      <w:r>
        <w:rPr>
          <w:rFonts w:eastAsia="Times New Roman"/>
          <w:kern w:val="1"/>
          <w:sz w:val="24"/>
          <w:szCs w:val="24"/>
          <w:lang w:eastAsia="ar-SA"/>
        </w:rPr>
        <w:t xml:space="preserve"> organizēt un vadīt preses konferenci piesaistot kompetentos Padomes pārstāvjus.</w:t>
      </w:r>
    </w:p>
    <w:p w14:paraId="315E41A5" w14:textId="2918BB11" w:rsidR="00DD0E50" w:rsidRPr="00687FC6"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Nodrošināt</w:t>
      </w:r>
      <w:r w:rsidRPr="00687FC6">
        <w:rPr>
          <w:rFonts w:eastAsia="Times New Roman"/>
          <w:kern w:val="1"/>
          <w:sz w:val="24"/>
          <w:szCs w:val="24"/>
          <w:lang w:eastAsia="ar-SA"/>
        </w:rPr>
        <w:t xml:space="preserve"> </w:t>
      </w:r>
      <w:r>
        <w:rPr>
          <w:rFonts w:eastAsia="Times New Roman"/>
          <w:kern w:val="1"/>
          <w:sz w:val="24"/>
          <w:szCs w:val="24"/>
          <w:lang w:eastAsia="ar-SA"/>
        </w:rPr>
        <w:t xml:space="preserve">preses </w:t>
      </w:r>
      <w:r w:rsidRPr="00687FC6">
        <w:rPr>
          <w:rFonts w:eastAsia="Times New Roman"/>
          <w:kern w:val="1"/>
          <w:sz w:val="24"/>
          <w:szCs w:val="24"/>
          <w:lang w:eastAsia="ar-SA"/>
        </w:rPr>
        <w:t>konferences video tiešraidi</w:t>
      </w:r>
      <w:r w:rsidR="003F0890">
        <w:rPr>
          <w:rFonts w:eastAsia="Times New Roman"/>
          <w:kern w:val="1"/>
          <w:sz w:val="24"/>
          <w:szCs w:val="24"/>
          <w:lang w:eastAsia="ar-SA"/>
        </w:rPr>
        <w:t>,</w:t>
      </w:r>
      <w:r w:rsidR="003F0890" w:rsidRPr="003F0890">
        <w:rPr>
          <w:rFonts w:eastAsia="Times New Roman"/>
          <w:bCs/>
          <w:iCs/>
          <w:color w:val="000000"/>
          <w:sz w:val="24"/>
          <w:szCs w:val="24"/>
        </w:rPr>
        <w:t xml:space="preserve"> </w:t>
      </w:r>
      <w:r w:rsidR="003F0890">
        <w:rPr>
          <w:rFonts w:eastAsia="Times New Roman"/>
          <w:bCs/>
          <w:iCs/>
          <w:color w:val="000000"/>
          <w:sz w:val="24"/>
          <w:szCs w:val="24"/>
        </w:rPr>
        <w:t xml:space="preserve">t.sk. pieļaujama </w:t>
      </w:r>
      <w:r w:rsidR="003F0890">
        <w:rPr>
          <w:rFonts w:eastAsia="Times New Roman"/>
          <w:bCs/>
          <w:i/>
          <w:iCs/>
          <w:color w:val="000000"/>
          <w:sz w:val="24"/>
          <w:szCs w:val="24"/>
        </w:rPr>
        <w:t>youtube</w:t>
      </w:r>
      <w:r w:rsidR="003F0890">
        <w:rPr>
          <w:rFonts w:eastAsia="Times New Roman"/>
          <w:bCs/>
          <w:iCs/>
          <w:color w:val="000000"/>
          <w:sz w:val="24"/>
          <w:szCs w:val="24"/>
        </w:rPr>
        <w:t xml:space="preserve"> tiešraide,</w:t>
      </w:r>
      <w:r w:rsidR="003F0890" w:rsidRPr="00A43F03">
        <w:rPr>
          <w:rFonts w:eastAsia="Times New Roman"/>
          <w:bCs/>
          <w:iCs/>
          <w:color w:val="000000"/>
          <w:sz w:val="24"/>
          <w:szCs w:val="24"/>
        </w:rPr>
        <w:t xml:space="preserve"> </w:t>
      </w:r>
      <w:r>
        <w:rPr>
          <w:rFonts w:eastAsia="Times New Roman"/>
          <w:kern w:val="1"/>
          <w:sz w:val="24"/>
          <w:szCs w:val="24"/>
          <w:lang w:eastAsia="ar-SA"/>
        </w:rPr>
        <w:t>P</w:t>
      </w:r>
      <w:r w:rsidRPr="00687FC6">
        <w:rPr>
          <w:rFonts w:eastAsia="Times New Roman"/>
          <w:kern w:val="1"/>
          <w:sz w:val="24"/>
          <w:szCs w:val="24"/>
          <w:lang w:eastAsia="ar-SA"/>
        </w:rPr>
        <w:t>adomes māja</w:t>
      </w:r>
      <w:r>
        <w:rPr>
          <w:rFonts w:eastAsia="Times New Roman"/>
          <w:kern w:val="1"/>
          <w:sz w:val="24"/>
          <w:szCs w:val="24"/>
          <w:lang w:eastAsia="ar-SA"/>
        </w:rPr>
        <w:t>slapā.</w:t>
      </w:r>
      <w:r w:rsidRPr="00687FC6">
        <w:rPr>
          <w:rFonts w:eastAsia="Times New Roman"/>
          <w:kern w:val="1"/>
          <w:sz w:val="24"/>
          <w:szCs w:val="24"/>
          <w:lang w:eastAsia="ar-SA"/>
        </w:rPr>
        <w:t xml:space="preserve"> </w:t>
      </w:r>
    </w:p>
    <w:p w14:paraId="08092984"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Organizēt tematisko interviju vai/un viedokļa rakstu ar Padomes pārstāvi saistībā ar Uzraudzības ziņojumu.</w:t>
      </w:r>
    </w:p>
    <w:p w14:paraId="628A66DF" w14:textId="77777777" w:rsidR="00DD0E50"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Sagatavot mediju publicitātes ziņojumu pēc preses konferences.</w:t>
      </w:r>
    </w:p>
    <w:p w14:paraId="72996282" w14:textId="77777777" w:rsidR="00DD0E50" w:rsidRPr="00270349" w:rsidRDefault="00DD0E50" w:rsidP="00050541">
      <w:pPr>
        <w:pStyle w:val="ListParagraph"/>
        <w:numPr>
          <w:ilvl w:val="1"/>
          <w:numId w:val="25"/>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Sagatavot skaidrojošo prezentāciju (-as) par Uzraudzības ziņojumu.</w:t>
      </w:r>
    </w:p>
    <w:p w14:paraId="01650BD8" w14:textId="77777777" w:rsidR="00DD0E50" w:rsidRPr="00270349" w:rsidRDefault="00DD0E50" w:rsidP="003318F2">
      <w:pPr>
        <w:numPr>
          <w:ilvl w:val="0"/>
          <w:numId w:val="25"/>
        </w:numPr>
        <w:tabs>
          <w:tab w:val="left" w:pos="284"/>
          <w:tab w:val="left" w:pos="567"/>
        </w:tabs>
        <w:suppressAutoHyphens/>
        <w:spacing w:before="40" w:after="40"/>
        <w:ind w:left="0" w:firstLine="0"/>
        <w:jc w:val="both"/>
        <w:rPr>
          <w:b/>
          <w:bCs/>
          <w:kern w:val="1"/>
          <w:lang w:eastAsia="ar-SA"/>
        </w:rPr>
      </w:pPr>
      <w:r w:rsidRPr="008F77B1">
        <w:rPr>
          <w:b/>
          <w:bCs/>
          <w:kern w:val="1"/>
          <w:lang w:val="lv-LV" w:eastAsia="ar-SA"/>
        </w:rPr>
        <w:t>Sasniedzamie</w:t>
      </w:r>
      <w:r w:rsidRPr="00C50D05">
        <w:rPr>
          <w:b/>
          <w:bCs/>
          <w:kern w:val="1"/>
          <w:lang w:eastAsia="ar-SA"/>
        </w:rPr>
        <w:t xml:space="preserve"> rezultāti:</w:t>
      </w:r>
    </w:p>
    <w:p w14:paraId="1C83FF44" w14:textId="7EC23124" w:rsidR="00DD0E50"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 xml:space="preserve">Preses konferences skripta projekts izstrādāts un iesniegts Padomē līdz </w:t>
      </w:r>
      <w:r w:rsidR="00050541">
        <w:rPr>
          <w:rFonts w:eastAsia="Times New Roman"/>
          <w:bCs/>
          <w:kern w:val="1"/>
          <w:sz w:val="24"/>
          <w:szCs w:val="24"/>
          <w:lang w:eastAsia="ar-SA"/>
        </w:rPr>
        <w:t>2018. (2019</w:t>
      </w:r>
      <w:r>
        <w:rPr>
          <w:rFonts w:eastAsia="Times New Roman"/>
          <w:bCs/>
          <w:kern w:val="1"/>
          <w:sz w:val="24"/>
          <w:szCs w:val="24"/>
          <w:lang w:eastAsia="ar-SA"/>
        </w:rPr>
        <w:t>.</w:t>
      </w:r>
      <w:r w:rsidR="00050541">
        <w:rPr>
          <w:rFonts w:eastAsia="Times New Roman"/>
          <w:bCs/>
          <w:kern w:val="1"/>
          <w:sz w:val="24"/>
          <w:szCs w:val="24"/>
          <w:lang w:eastAsia="ar-SA"/>
        </w:rPr>
        <w:t>, 2020., 2021. un 2022</w:t>
      </w:r>
      <w:r>
        <w:rPr>
          <w:rFonts w:eastAsia="Times New Roman"/>
          <w:bCs/>
          <w:kern w:val="1"/>
          <w:sz w:val="24"/>
          <w:szCs w:val="24"/>
          <w:lang w:eastAsia="ar-SA"/>
        </w:rPr>
        <w:t>.) gada 5.septembrim.</w:t>
      </w:r>
    </w:p>
    <w:p w14:paraId="0EE4841C" w14:textId="56607E89" w:rsidR="00DD0E50"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Preses konferences skripts saskaņots ar Padomi līdz 201</w:t>
      </w:r>
      <w:r w:rsidR="00050541">
        <w:rPr>
          <w:rFonts w:eastAsia="Times New Roman"/>
          <w:bCs/>
          <w:kern w:val="1"/>
          <w:sz w:val="24"/>
          <w:szCs w:val="24"/>
          <w:lang w:eastAsia="ar-SA"/>
        </w:rPr>
        <w:t>8. (2019</w:t>
      </w:r>
      <w:r>
        <w:rPr>
          <w:rFonts w:eastAsia="Times New Roman"/>
          <w:bCs/>
          <w:kern w:val="1"/>
          <w:sz w:val="24"/>
          <w:szCs w:val="24"/>
          <w:lang w:eastAsia="ar-SA"/>
        </w:rPr>
        <w:t>.</w:t>
      </w:r>
      <w:r w:rsidR="00050541">
        <w:rPr>
          <w:rFonts w:eastAsia="Times New Roman"/>
          <w:bCs/>
          <w:kern w:val="1"/>
          <w:sz w:val="24"/>
          <w:szCs w:val="24"/>
          <w:lang w:eastAsia="ar-SA"/>
        </w:rPr>
        <w:t>, 2020., 2020.</w:t>
      </w:r>
      <w:r>
        <w:rPr>
          <w:rFonts w:eastAsia="Times New Roman"/>
          <w:bCs/>
          <w:kern w:val="1"/>
          <w:sz w:val="24"/>
          <w:szCs w:val="24"/>
          <w:lang w:eastAsia="ar-SA"/>
        </w:rPr>
        <w:t xml:space="preserve"> un 20</w:t>
      </w:r>
      <w:r w:rsidR="00050541">
        <w:rPr>
          <w:rFonts w:eastAsia="Times New Roman"/>
          <w:bCs/>
          <w:kern w:val="1"/>
          <w:sz w:val="24"/>
          <w:szCs w:val="24"/>
          <w:lang w:eastAsia="ar-SA"/>
        </w:rPr>
        <w:t>22</w:t>
      </w:r>
      <w:r>
        <w:rPr>
          <w:rFonts w:eastAsia="Times New Roman"/>
          <w:bCs/>
          <w:kern w:val="1"/>
          <w:sz w:val="24"/>
          <w:szCs w:val="24"/>
          <w:lang w:eastAsia="ar-SA"/>
        </w:rPr>
        <w:t>.) gada 12.septembrim.</w:t>
      </w:r>
    </w:p>
    <w:p w14:paraId="6FACF22F" w14:textId="5D66505E" w:rsidR="00DD0E50"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 xml:space="preserve">Uzaicināmo mediju saraksts iesniegts Padomē līdz </w:t>
      </w:r>
      <w:r w:rsidR="00050541">
        <w:rPr>
          <w:rFonts w:eastAsia="Times New Roman"/>
          <w:bCs/>
          <w:kern w:val="1"/>
          <w:sz w:val="24"/>
          <w:szCs w:val="24"/>
          <w:lang w:eastAsia="ar-SA"/>
        </w:rPr>
        <w:t>2018. (2019</w:t>
      </w:r>
      <w:r>
        <w:rPr>
          <w:rFonts w:eastAsia="Times New Roman"/>
          <w:bCs/>
          <w:kern w:val="1"/>
          <w:sz w:val="24"/>
          <w:szCs w:val="24"/>
          <w:lang w:eastAsia="ar-SA"/>
        </w:rPr>
        <w:t>.</w:t>
      </w:r>
      <w:r w:rsidR="00050541">
        <w:rPr>
          <w:rFonts w:eastAsia="Times New Roman"/>
          <w:bCs/>
          <w:kern w:val="1"/>
          <w:sz w:val="24"/>
          <w:szCs w:val="24"/>
          <w:lang w:eastAsia="ar-SA"/>
        </w:rPr>
        <w:t>, 2020., 2021. un 2022</w:t>
      </w:r>
      <w:r>
        <w:rPr>
          <w:rFonts w:eastAsia="Times New Roman"/>
          <w:bCs/>
          <w:kern w:val="1"/>
          <w:sz w:val="24"/>
          <w:szCs w:val="24"/>
          <w:lang w:eastAsia="ar-SA"/>
        </w:rPr>
        <w:t>.) gada 12.septembrim.</w:t>
      </w:r>
    </w:p>
    <w:p w14:paraId="58D3EC9F" w14:textId="04FFE2B0" w:rsidR="00DD0E50"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kern w:val="1"/>
          <w:sz w:val="24"/>
          <w:szCs w:val="24"/>
          <w:lang w:eastAsia="ar-SA"/>
        </w:rPr>
        <w:t xml:space="preserve">Nedēļu pirms preses konferences </w:t>
      </w:r>
      <w:r w:rsidR="003F0890">
        <w:rPr>
          <w:rFonts w:eastAsia="Times New Roman"/>
          <w:kern w:val="1"/>
          <w:sz w:val="24"/>
          <w:szCs w:val="24"/>
          <w:lang w:eastAsia="ar-SA"/>
        </w:rPr>
        <w:t xml:space="preserve">sadarbībā ar Padomi </w:t>
      </w:r>
      <w:r>
        <w:rPr>
          <w:rFonts w:eastAsia="Times New Roman"/>
          <w:kern w:val="1"/>
          <w:sz w:val="24"/>
          <w:szCs w:val="24"/>
          <w:lang w:eastAsia="ar-SA"/>
        </w:rPr>
        <w:t>izsūtīts uzaicinājums mediju pārstāvjiem.</w:t>
      </w:r>
    </w:p>
    <w:p w14:paraId="55297570" w14:textId="77777777" w:rsidR="00DD0E50"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 xml:space="preserve">Nedēļu pirms preses konferences sagatavotas un iesniegtas Padomē Uzraudzības ziņojuma divas tematiskas video īsfilmas ar Padomes pārstāvju komentāriem. </w:t>
      </w:r>
    </w:p>
    <w:p w14:paraId="328B362F" w14:textId="77777777" w:rsidR="00DD0E50"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 xml:space="preserve">Preses konferencē piedalās vismaz divi nacionālo mediju pārstāvji. </w:t>
      </w:r>
    </w:p>
    <w:p w14:paraId="21AA8384" w14:textId="77777777" w:rsidR="00DD0E50"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 xml:space="preserve">Uz preses konferenci nodrošināta saskaņota ar Padomi preses relīze un divas video īsfilmas publicētas Padomes </w:t>
      </w:r>
      <w:r>
        <w:rPr>
          <w:rFonts w:eastAsia="Times New Roman"/>
          <w:bCs/>
          <w:i/>
          <w:kern w:val="1"/>
          <w:sz w:val="24"/>
          <w:szCs w:val="24"/>
          <w:lang w:eastAsia="ar-SA"/>
        </w:rPr>
        <w:t xml:space="preserve">youtube </w:t>
      </w:r>
      <w:r>
        <w:rPr>
          <w:rFonts w:eastAsia="Times New Roman"/>
          <w:bCs/>
          <w:kern w:val="1"/>
          <w:sz w:val="24"/>
          <w:szCs w:val="24"/>
          <w:lang w:eastAsia="ar-SA"/>
        </w:rPr>
        <w:t>kanālā.</w:t>
      </w:r>
    </w:p>
    <w:p w14:paraId="25841BA6" w14:textId="77777777" w:rsidR="00DD0E50" w:rsidRPr="008F77B1"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kern w:val="1"/>
          <w:sz w:val="24"/>
          <w:szCs w:val="24"/>
          <w:lang w:eastAsia="ar-SA"/>
        </w:rPr>
        <w:t>Preses konferences dienā</w:t>
      </w:r>
      <w:r w:rsidRPr="00EB7A15">
        <w:rPr>
          <w:rFonts w:eastAsia="Times New Roman"/>
          <w:kern w:val="1"/>
          <w:sz w:val="24"/>
          <w:szCs w:val="24"/>
          <w:lang w:eastAsia="ar-SA"/>
        </w:rPr>
        <w:t xml:space="preserve"> </w:t>
      </w:r>
      <w:r>
        <w:rPr>
          <w:rFonts w:eastAsia="Times New Roman"/>
          <w:kern w:val="1"/>
          <w:sz w:val="24"/>
          <w:szCs w:val="24"/>
          <w:lang w:eastAsia="ar-SA"/>
        </w:rPr>
        <w:t>organizēt tematisko interviju vai/un viedokļa rakstu ar Padomes pārstāvi saistībā ar Uzraudzības ziņojumu.</w:t>
      </w:r>
    </w:p>
    <w:p w14:paraId="582567B9" w14:textId="77777777" w:rsidR="00DD0E50" w:rsidRPr="00C21143"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kern w:val="1"/>
          <w:sz w:val="24"/>
          <w:szCs w:val="24"/>
          <w:lang w:eastAsia="ar-SA"/>
        </w:rPr>
        <w:t>Preses konferencei nodrošināta publicitāte vismaz divos nacionālajos medijos.</w:t>
      </w:r>
    </w:p>
    <w:p w14:paraId="2E091BCB" w14:textId="77777777" w:rsidR="00DD0E50" w:rsidRPr="00087C1B" w:rsidRDefault="00DD0E50" w:rsidP="003318F2">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kern w:val="1"/>
          <w:sz w:val="24"/>
          <w:szCs w:val="24"/>
          <w:lang w:eastAsia="ar-SA"/>
        </w:rPr>
        <w:t>Trīs dienu laikā pēc preses konferences Padomei iesniegts mediju publicitātes ziņojums par preses konferenci/Uzraudzības ziņojumu.</w:t>
      </w:r>
    </w:p>
    <w:p w14:paraId="2D75B1F6" w14:textId="2AA8413C" w:rsidR="00A76297" w:rsidRPr="003318F2" w:rsidRDefault="00DD0E50" w:rsidP="00A76297">
      <w:pPr>
        <w:pStyle w:val="ListParagraph"/>
        <w:numPr>
          <w:ilvl w:val="1"/>
          <w:numId w:val="25"/>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 xml:space="preserve">Skaidrojošā prezentācija(-as) izstrādātas un iesniegtas Padomē līdz </w:t>
      </w:r>
      <w:r w:rsidR="00050541">
        <w:rPr>
          <w:rFonts w:eastAsia="Times New Roman"/>
          <w:bCs/>
          <w:kern w:val="1"/>
          <w:sz w:val="24"/>
          <w:szCs w:val="24"/>
          <w:lang w:eastAsia="ar-SA"/>
        </w:rPr>
        <w:t>2018. (2019., 2020., 2021. un 2022</w:t>
      </w:r>
      <w:r>
        <w:rPr>
          <w:rFonts w:eastAsia="Times New Roman"/>
          <w:bCs/>
          <w:kern w:val="1"/>
          <w:sz w:val="24"/>
          <w:szCs w:val="24"/>
          <w:lang w:eastAsia="ar-SA"/>
        </w:rPr>
        <w:t>.) gada 12.oktobrim.</w:t>
      </w:r>
      <w:r w:rsidR="00A76297" w:rsidRPr="003318F2">
        <w:rPr>
          <w:b/>
        </w:rPr>
        <w:br w:type="page"/>
      </w:r>
    </w:p>
    <w:p w14:paraId="7B262FC0" w14:textId="77777777" w:rsidR="00A95309" w:rsidRPr="00D46F47" w:rsidRDefault="00A95309" w:rsidP="00A95309">
      <w:pPr>
        <w:jc w:val="right"/>
        <w:rPr>
          <w:b/>
          <w:lang w:val="lv-LV"/>
        </w:rPr>
      </w:pPr>
      <w:r>
        <w:rPr>
          <w:b/>
          <w:lang w:val="lv-LV"/>
        </w:rPr>
        <w:lastRenderedPageBreak/>
        <w:t>4</w:t>
      </w:r>
      <w:r w:rsidRPr="00D46F47">
        <w:rPr>
          <w:b/>
          <w:lang w:val="lv-LV"/>
        </w:rPr>
        <w:t>.</w:t>
      </w:r>
      <w:r>
        <w:rPr>
          <w:b/>
          <w:lang w:val="lv-LV"/>
        </w:rPr>
        <w:t xml:space="preserve"> </w:t>
      </w:r>
      <w:r w:rsidRPr="00D46F47">
        <w:rPr>
          <w:b/>
          <w:lang w:val="lv-LV"/>
        </w:rPr>
        <w:t>pielikums</w:t>
      </w:r>
    </w:p>
    <w:p w14:paraId="0302E326" w14:textId="26B2E521" w:rsidR="00A95309" w:rsidRPr="00D46F47" w:rsidRDefault="00A95309" w:rsidP="00A95309">
      <w:pPr>
        <w:pStyle w:val="ListParagraph"/>
        <w:ind w:left="426" w:right="-2"/>
        <w:jc w:val="right"/>
        <w:rPr>
          <w:sz w:val="24"/>
          <w:szCs w:val="24"/>
        </w:rPr>
      </w:pPr>
      <w:r w:rsidRPr="00D46F47">
        <w:rPr>
          <w:sz w:val="24"/>
          <w:szCs w:val="24"/>
        </w:rPr>
        <w:t>Iepirkumam ID Nr. FDP2017/</w:t>
      </w:r>
      <w:r w:rsidR="00050541">
        <w:rPr>
          <w:sz w:val="24"/>
          <w:szCs w:val="24"/>
        </w:rPr>
        <w:t>4</w:t>
      </w:r>
    </w:p>
    <w:p w14:paraId="20D0C8CD" w14:textId="77777777" w:rsidR="00A95309" w:rsidRPr="00D46F47" w:rsidRDefault="00A95309" w:rsidP="00A95309">
      <w:pPr>
        <w:ind w:right="-2"/>
        <w:jc w:val="center"/>
        <w:rPr>
          <w:b/>
          <w:caps/>
          <w:lang w:val="lv-LV"/>
        </w:rPr>
      </w:pPr>
    </w:p>
    <w:p w14:paraId="04B42976" w14:textId="10030D56" w:rsidR="00A95309" w:rsidRDefault="007D13FF" w:rsidP="00A95309">
      <w:pPr>
        <w:ind w:right="-2"/>
        <w:jc w:val="center"/>
        <w:rPr>
          <w:b/>
          <w:caps/>
          <w:lang w:val="lv-LV"/>
        </w:rPr>
      </w:pPr>
      <w:r>
        <w:rPr>
          <w:b/>
          <w:caps/>
          <w:lang w:val="lv-LV"/>
        </w:rPr>
        <w:t>PIETEIKUMS – APLIECINĀJUMS</w:t>
      </w:r>
    </w:p>
    <w:p w14:paraId="0EA734D7" w14:textId="77777777" w:rsidR="00A95309" w:rsidRDefault="00A95309" w:rsidP="00A95309">
      <w:pPr>
        <w:ind w:right="-2"/>
        <w:jc w:val="center"/>
        <w:rPr>
          <w:b/>
          <w:caps/>
          <w:lang w:val="lv-LV"/>
        </w:rPr>
      </w:pPr>
    </w:p>
    <w:tbl>
      <w:tblPr>
        <w:tblW w:w="9065" w:type="dxa"/>
        <w:tblInd w:w="2" w:type="dxa"/>
        <w:tblLayout w:type="fixed"/>
        <w:tblLook w:val="0000" w:firstRow="0" w:lastRow="0" w:firstColumn="0" w:lastColumn="0" w:noHBand="0" w:noVBand="0"/>
      </w:tblPr>
      <w:tblGrid>
        <w:gridCol w:w="2941"/>
        <w:gridCol w:w="6124"/>
      </w:tblGrid>
      <w:tr w:rsidR="00A95309" w:rsidRPr="00D46F47" w14:paraId="0E14FE3D" w14:textId="77777777" w:rsidTr="00D36C91">
        <w:trPr>
          <w:trHeight w:val="316"/>
        </w:trPr>
        <w:tc>
          <w:tcPr>
            <w:tcW w:w="2941" w:type="dxa"/>
            <w:tcBorders>
              <w:top w:val="single" w:sz="4" w:space="0" w:color="000000"/>
              <w:left w:val="single" w:sz="4" w:space="0" w:color="000000"/>
              <w:bottom w:val="single" w:sz="4" w:space="0" w:color="000000"/>
            </w:tcBorders>
            <w:shd w:val="clear" w:color="auto" w:fill="E0E0E0"/>
            <w:vAlign w:val="center"/>
          </w:tcPr>
          <w:p w14:paraId="3FA2CC96"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Pretendenta nosaukums / vārds, uzvārds:</w:t>
            </w:r>
          </w:p>
        </w:tc>
        <w:tc>
          <w:tcPr>
            <w:tcW w:w="6124" w:type="dxa"/>
            <w:tcBorders>
              <w:top w:val="single" w:sz="4" w:space="0" w:color="000000"/>
              <w:left w:val="single" w:sz="4" w:space="0" w:color="000000"/>
              <w:bottom w:val="single" w:sz="4" w:space="0" w:color="000000"/>
              <w:right w:val="single" w:sz="4" w:space="0" w:color="000000"/>
            </w:tcBorders>
          </w:tcPr>
          <w:p w14:paraId="638F5DF9" w14:textId="77777777" w:rsidR="00A95309" w:rsidRPr="00D46F47" w:rsidRDefault="00A95309" w:rsidP="007741FA">
            <w:pPr>
              <w:tabs>
                <w:tab w:val="left" w:pos="142"/>
                <w:tab w:val="left" w:pos="284"/>
                <w:tab w:val="left" w:pos="426"/>
              </w:tabs>
              <w:snapToGrid w:val="0"/>
              <w:jc w:val="both"/>
              <w:rPr>
                <w:color w:val="000000" w:themeColor="text1"/>
                <w:lang w:val="lv-LV"/>
              </w:rPr>
            </w:pPr>
          </w:p>
        </w:tc>
      </w:tr>
      <w:tr w:rsidR="00A95309" w:rsidRPr="00D46F47" w14:paraId="07F39F4F" w14:textId="77777777" w:rsidTr="00D36C91">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566A2966"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Rekvizīti</w:t>
            </w:r>
          </w:p>
          <w:p w14:paraId="41C31395" w14:textId="77777777" w:rsidR="00A95309" w:rsidRPr="00D46F47" w:rsidRDefault="00A95309" w:rsidP="007741FA">
            <w:pPr>
              <w:tabs>
                <w:tab w:val="left" w:pos="142"/>
                <w:tab w:val="left" w:pos="284"/>
                <w:tab w:val="left" w:pos="426"/>
              </w:tabs>
              <w:jc w:val="both"/>
              <w:rPr>
                <w:color w:val="000000" w:themeColor="text1"/>
                <w:lang w:val="lv-LV"/>
              </w:rPr>
            </w:pPr>
          </w:p>
        </w:tc>
        <w:tc>
          <w:tcPr>
            <w:tcW w:w="6124" w:type="dxa"/>
            <w:tcBorders>
              <w:top w:val="single" w:sz="4" w:space="0" w:color="000000"/>
              <w:left w:val="single" w:sz="4" w:space="0" w:color="000000"/>
              <w:bottom w:val="single" w:sz="4" w:space="0" w:color="000000"/>
              <w:right w:val="single" w:sz="4" w:space="0" w:color="000000"/>
            </w:tcBorders>
          </w:tcPr>
          <w:p w14:paraId="73D319B0"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Reģ. Nr./personas kods:</w:t>
            </w:r>
          </w:p>
          <w:p w14:paraId="048D579F" w14:textId="77777777" w:rsidR="00A95309" w:rsidRPr="00D46F47" w:rsidRDefault="00A95309" w:rsidP="007741FA">
            <w:pPr>
              <w:tabs>
                <w:tab w:val="left" w:pos="142"/>
                <w:tab w:val="left" w:pos="284"/>
                <w:tab w:val="left" w:pos="426"/>
              </w:tabs>
              <w:jc w:val="both"/>
              <w:rPr>
                <w:b/>
                <w:bCs/>
                <w:color w:val="000000" w:themeColor="text1"/>
                <w:lang w:val="lv-LV"/>
              </w:rPr>
            </w:pPr>
            <w:r w:rsidRPr="00D46F47">
              <w:rPr>
                <w:b/>
                <w:bCs/>
                <w:color w:val="000000" w:themeColor="text1"/>
                <w:lang w:val="lv-LV"/>
              </w:rPr>
              <w:t xml:space="preserve">Adrese, pasta indekss: </w:t>
            </w:r>
          </w:p>
          <w:p w14:paraId="3D672AC8" w14:textId="77777777" w:rsidR="00A95309" w:rsidRPr="00D46F47" w:rsidRDefault="00A95309" w:rsidP="007741FA">
            <w:pPr>
              <w:tabs>
                <w:tab w:val="left" w:pos="142"/>
                <w:tab w:val="left" w:pos="284"/>
                <w:tab w:val="left" w:pos="426"/>
              </w:tabs>
              <w:jc w:val="both"/>
              <w:rPr>
                <w:b/>
                <w:bCs/>
                <w:color w:val="000000" w:themeColor="text1"/>
                <w:lang w:val="lv-LV"/>
              </w:rPr>
            </w:pPr>
            <w:r w:rsidRPr="00D46F47">
              <w:rPr>
                <w:b/>
                <w:bCs/>
                <w:color w:val="000000" w:themeColor="text1"/>
                <w:lang w:val="lv-LV"/>
              </w:rPr>
              <w:t xml:space="preserve">Bankas nosaukums:  </w:t>
            </w:r>
          </w:p>
          <w:p w14:paraId="39E10117" w14:textId="77777777" w:rsidR="00A95309" w:rsidRPr="00D46F47" w:rsidRDefault="00A95309" w:rsidP="007741FA">
            <w:pPr>
              <w:tabs>
                <w:tab w:val="left" w:pos="142"/>
                <w:tab w:val="left" w:pos="284"/>
                <w:tab w:val="left" w:pos="426"/>
              </w:tabs>
              <w:jc w:val="both"/>
              <w:rPr>
                <w:b/>
                <w:bCs/>
                <w:color w:val="000000" w:themeColor="text1"/>
                <w:lang w:val="lv-LV"/>
              </w:rPr>
            </w:pPr>
            <w:r w:rsidRPr="00D46F47">
              <w:rPr>
                <w:b/>
                <w:bCs/>
                <w:color w:val="000000" w:themeColor="text1"/>
                <w:lang w:val="lv-LV"/>
              </w:rPr>
              <w:t xml:space="preserve">IBAN konta numurs: </w:t>
            </w:r>
          </w:p>
        </w:tc>
      </w:tr>
      <w:tr w:rsidR="00A95309" w:rsidRPr="00D46F47" w14:paraId="72FB3ECF" w14:textId="77777777" w:rsidTr="00D36C91">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283345E9" w14:textId="77777777" w:rsidR="00A95309" w:rsidRPr="00D46F47" w:rsidRDefault="00A95309" w:rsidP="00D36C91">
            <w:pPr>
              <w:tabs>
                <w:tab w:val="left" w:pos="142"/>
                <w:tab w:val="left" w:pos="284"/>
                <w:tab w:val="left" w:pos="426"/>
              </w:tabs>
              <w:snapToGrid w:val="0"/>
              <w:rPr>
                <w:b/>
                <w:bCs/>
                <w:color w:val="000000" w:themeColor="text1"/>
                <w:lang w:val="lv-LV"/>
              </w:rPr>
            </w:pPr>
            <w:r w:rsidRPr="00D46F47">
              <w:rPr>
                <w:b/>
                <w:bCs/>
                <w:color w:val="000000" w:themeColor="text1"/>
                <w:lang w:val="lv-LV"/>
              </w:rPr>
              <w:t>Kontaktpersonas vārds, uzvārds:</w:t>
            </w:r>
          </w:p>
        </w:tc>
        <w:tc>
          <w:tcPr>
            <w:tcW w:w="6124" w:type="dxa"/>
            <w:tcBorders>
              <w:top w:val="single" w:sz="4" w:space="0" w:color="000000"/>
              <w:left w:val="single" w:sz="4" w:space="0" w:color="000000"/>
              <w:bottom w:val="single" w:sz="4" w:space="0" w:color="000000"/>
              <w:right w:val="single" w:sz="4" w:space="0" w:color="000000"/>
            </w:tcBorders>
          </w:tcPr>
          <w:p w14:paraId="520DB590" w14:textId="77777777" w:rsidR="00A95309" w:rsidRPr="00D46F47" w:rsidRDefault="00A95309" w:rsidP="007741FA">
            <w:pPr>
              <w:tabs>
                <w:tab w:val="left" w:pos="142"/>
                <w:tab w:val="left" w:pos="284"/>
                <w:tab w:val="left" w:pos="426"/>
              </w:tabs>
              <w:snapToGrid w:val="0"/>
              <w:jc w:val="both"/>
              <w:rPr>
                <w:color w:val="000000" w:themeColor="text1"/>
                <w:lang w:val="lv-LV"/>
              </w:rPr>
            </w:pPr>
          </w:p>
        </w:tc>
      </w:tr>
      <w:tr w:rsidR="00A95309" w:rsidRPr="00D46F47" w14:paraId="3460F99D" w14:textId="77777777" w:rsidTr="00D36C91">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2BA581D0"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Kontaktpersonas tālrunis, e-pasta adrese:</w:t>
            </w:r>
          </w:p>
        </w:tc>
        <w:tc>
          <w:tcPr>
            <w:tcW w:w="6124" w:type="dxa"/>
            <w:tcBorders>
              <w:top w:val="single" w:sz="4" w:space="0" w:color="000000"/>
              <w:left w:val="single" w:sz="4" w:space="0" w:color="000000"/>
              <w:bottom w:val="single" w:sz="4" w:space="0" w:color="000000"/>
              <w:right w:val="single" w:sz="4" w:space="0" w:color="000000"/>
            </w:tcBorders>
          </w:tcPr>
          <w:p w14:paraId="0771D0B9" w14:textId="77777777" w:rsidR="00A95309" w:rsidRPr="00D46F47" w:rsidRDefault="00A95309" w:rsidP="007741FA">
            <w:pPr>
              <w:tabs>
                <w:tab w:val="left" w:pos="142"/>
                <w:tab w:val="left" w:pos="284"/>
                <w:tab w:val="left" w:pos="426"/>
              </w:tabs>
              <w:snapToGrid w:val="0"/>
              <w:jc w:val="both"/>
              <w:rPr>
                <w:color w:val="000000" w:themeColor="text1"/>
                <w:lang w:val="lv-LV"/>
              </w:rPr>
            </w:pPr>
          </w:p>
        </w:tc>
      </w:tr>
    </w:tbl>
    <w:p w14:paraId="0754BC8D" w14:textId="77777777" w:rsidR="00A95309" w:rsidRDefault="00A95309" w:rsidP="00A95309">
      <w:pPr>
        <w:tabs>
          <w:tab w:val="left" w:pos="142"/>
          <w:tab w:val="left" w:pos="284"/>
          <w:tab w:val="left" w:pos="426"/>
        </w:tabs>
        <w:jc w:val="both"/>
        <w:rPr>
          <w:b/>
          <w:bCs/>
          <w:smallCaps/>
          <w:color w:val="000000" w:themeColor="text1"/>
          <w:lang w:val="lv-LV"/>
        </w:rPr>
      </w:pPr>
    </w:p>
    <w:p w14:paraId="58D22FC2" w14:textId="77777777" w:rsidR="00A95309" w:rsidRDefault="00A95309" w:rsidP="00A95309">
      <w:pPr>
        <w:tabs>
          <w:tab w:val="left" w:pos="142"/>
          <w:tab w:val="left" w:pos="284"/>
          <w:tab w:val="left" w:pos="426"/>
        </w:tabs>
        <w:jc w:val="both"/>
        <w:rPr>
          <w:b/>
          <w:bCs/>
          <w:color w:val="000000" w:themeColor="text1"/>
          <w:lang w:val="lv-LV"/>
        </w:rPr>
      </w:pPr>
    </w:p>
    <w:p w14:paraId="127F0AB5" w14:textId="77777777" w:rsidR="00A95309" w:rsidRPr="00D46F47" w:rsidRDefault="00A95309" w:rsidP="00A95309">
      <w:pPr>
        <w:tabs>
          <w:tab w:val="left" w:pos="142"/>
          <w:tab w:val="left" w:pos="284"/>
          <w:tab w:val="left" w:pos="426"/>
        </w:tabs>
        <w:jc w:val="both"/>
        <w:rPr>
          <w:b/>
          <w:bCs/>
          <w:color w:val="000000" w:themeColor="text1"/>
          <w:lang w:val="lv-LV"/>
        </w:rPr>
      </w:pPr>
      <w:r w:rsidRPr="00D46F47">
        <w:rPr>
          <w:b/>
          <w:bCs/>
          <w:color w:val="000000" w:themeColor="text1"/>
          <w:lang w:val="lv-LV"/>
        </w:rPr>
        <w:t>Apliecinu, ka:</w:t>
      </w:r>
    </w:p>
    <w:p w14:paraId="2ECA8471" w14:textId="77777777" w:rsidR="00A95309" w:rsidRPr="00D46F47" w:rsidRDefault="00A95309" w:rsidP="00A95309">
      <w:pPr>
        <w:tabs>
          <w:tab w:val="left" w:pos="142"/>
          <w:tab w:val="left" w:pos="284"/>
          <w:tab w:val="left" w:pos="426"/>
        </w:tabs>
        <w:jc w:val="both"/>
        <w:rPr>
          <w:b/>
          <w:bCs/>
          <w:color w:val="000000" w:themeColor="text1"/>
          <w:lang w:val="lv-LV"/>
        </w:rPr>
      </w:pPr>
    </w:p>
    <w:p w14:paraId="2A47AFDB" w14:textId="320DDF87" w:rsidR="00A95309" w:rsidRDefault="00A95309" w:rsidP="00050541">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w:t>
      </w:r>
      <w:r>
        <w:rPr>
          <w:color w:val="000000" w:themeColor="text1"/>
          <w:sz w:val="24"/>
          <w:szCs w:val="24"/>
        </w:rPr>
        <w:t xml:space="preserve">r iepazinies/iepazinusies ar Latvijas Republikas Fiskālās disciplīnas padomes, Reģ. Nr. </w:t>
      </w:r>
      <w:r w:rsidRPr="00270349">
        <w:rPr>
          <w:sz w:val="24"/>
          <w:szCs w:val="24"/>
        </w:rPr>
        <w:t>90010248231</w:t>
      </w:r>
      <w:r>
        <w:rPr>
          <w:sz w:val="24"/>
          <w:szCs w:val="24"/>
        </w:rPr>
        <w:t xml:space="preserve">, </w:t>
      </w:r>
      <w:r>
        <w:rPr>
          <w:color w:val="000000" w:themeColor="text1"/>
          <w:sz w:val="24"/>
          <w:szCs w:val="24"/>
        </w:rPr>
        <w:t xml:space="preserve">Smilšu ielā 1, Rīga, LV-1919 (turpmāk – Pasūtītājs) rīkotā </w:t>
      </w:r>
      <w:r w:rsidR="00050541">
        <w:rPr>
          <w:color w:val="000000" w:themeColor="text1"/>
          <w:sz w:val="24"/>
          <w:szCs w:val="24"/>
        </w:rPr>
        <w:t xml:space="preserve">iepirkuma </w:t>
      </w:r>
      <w:r>
        <w:rPr>
          <w:color w:val="000000" w:themeColor="text1"/>
          <w:sz w:val="24"/>
          <w:szCs w:val="24"/>
        </w:rPr>
        <w:t>"</w:t>
      </w:r>
      <w:r w:rsidR="00050541" w:rsidRPr="00050541">
        <w:rPr>
          <w:color w:val="000000" w:themeColor="text1"/>
          <w:sz w:val="24"/>
          <w:szCs w:val="24"/>
        </w:rPr>
        <w:t>Komunikācijas pakalpojumi Fiskālās disciplīnas padomes vajadzībām</w:t>
      </w:r>
      <w:r>
        <w:rPr>
          <w:color w:val="000000" w:themeColor="text1"/>
          <w:sz w:val="24"/>
          <w:szCs w:val="24"/>
        </w:rPr>
        <w:t>", identifikācijas nr. FDP2017/</w:t>
      </w:r>
      <w:r w:rsidR="00050541">
        <w:rPr>
          <w:color w:val="000000" w:themeColor="text1"/>
          <w:sz w:val="24"/>
          <w:szCs w:val="24"/>
        </w:rPr>
        <w:t>4</w:t>
      </w:r>
      <w:r>
        <w:rPr>
          <w:color w:val="000000" w:themeColor="text1"/>
          <w:sz w:val="24"/>
          <w:szCs w:val="24"/>
        </w:rPr>
        <w:t xml:space="preserve">, </w:t>
      </w:r>
      <w:r w:rsidR="009852B4">
        <w:rPr>
          <w:color w:val="000000" w:themeColor="text1"/>
          <w:sz w:val="24"/>
          <w:szCs w:val="24"/>
        </w:rPr>
        <w:t xml:space="preserve">nolikumu </w:t>
      </w:r>
      <w:r>
        <w:rPr>
          <w:color w:val="000000" w:themeColor="text1"/>
          <w:sz w:val="24"/>
          <w:szCs w:val="24"/>
        </w:rPr>
        <w:t xml:space="preserve">un to atzīst par atbilstošu, apņemas ievērot </w:t>
      </w:r>
      <w:r w:rsidR="009852B4">
        <w:rPr>
          <w:color w:val="000000" w:themeColor="text1"/>
          <w:sz w:val="24"/>
          <w:szCs w:val="24"/>
        </w:rPr>
        <w:t xml:space="preserve">nolikuma </w:t>
      </w:r>
      <w:r>
        <w:rPr>
          <w:color w:val="000000" w:themeColor="text1"/>
          <w:sz w:val="24"/>
          <w:szCs w:val="24"/>
        </w:rPr>
        <w:t>prasības.</w:t>
      </w:r>
    </w:p>
    <w:p w14:paraId="1B321F01" w14:textId="71E9DF8D" w:rsidR="00A95309" w:rsidRDefault="00A95309" w:rsidP="00A95309">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i</w:t>
      </w:r>
      <w:r>
        <w:rPr>
          <w:color w:val="000000" w:themeColor="text1"/>
          <w:sz w:val="24"/>
          <w:szCs w:val="24"/>
        </w:rPr>
        <w:t xml:space="preserve">r skaidras un saprotamas </w:t>
      </w:r>
      <w:r w:rsidR="009852B4">
        <w:rPr>
          <w:color w:val="000000" w:themeColor="text1"/>
          <w:sz w:val="24"/>
          <w:szCs w:val="24"/>
        </w:rPr>
        <w:t xml:space="preserve">nolikumā </w:t>
      </w:r>
      <w:r>
        <w:rPr>
          <w:color w:val="000000" w:themeColor="text1"/>
          <w:sz w:val="24"/>
          <w:szCs w:val="24"/>
        </w:rPr>
        <w:t>noteiktās prasības piedāvājuma sagatavošanai, iepirkuma priekšmets un tehniskā specifikācija</w:t>
      </w:r>
      <w:r w:rsidR="009852B4">
        <w:rPr>
          <w:color w:val="000000" w:themeColor="text1"/>
          <w:sz w:val="24"/>
          <w:szCs w:val="24"/>
        </w:rPr>
        <w:t>, t.sk. sasniedzamie rezultāti.</w:t>
      </w:r>
    </w:p>
    <w:p w14:paraId="6CDC36E9" w14:textId="34322912" w:rsidR="00A95309" w:rsidRDefault="00A95309" w:rsidP="00A95309">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g</w:t>
      </w:r>
      <w:r>
        <w:rPr>
          <w:color w:val="000000" w:themeColor="text1"/>
          <w:sz w:val="24"/>
          <w:szCs w:val="24"/>
        </w:rPr>
        <w:t xml:space="preserve">arantē, ka visas </w:t>
      </w:r>
      <w:r w:rsidR="009852B4">
        <w:rPr>
          <w:color w:val="000000" w:themeColor="text1"/>
          <w:sz w:val="24"/>
          <w:szCs w:val="24"/>
        </w:rPr>
        <w:t>ie</w:t>
      </w:r>
      <w:r>
        <w:rPr>
          <w:color w:val="000000" w:themeColor="text1"/>
          <w:sz w:val="24"/>
          <w:szCs w:val="24"/>
        </w:rPr>
        <w:t>sniegtās ziņas ir patiesas.</w:t>
      </w:r>
    </w:p>
    <w:p w14:paraId="573388C5" w14:textId="77777777" w:rsidR="00A95309" w:rsidRPr="00F13ABE" w:rsidRDefault="00A95309" w:rsidP="00A95309">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iesniedz piedāvājumu, kas sastāv no:</w:t>
      </w:r>
    </w:p>
    <w:p w14:paraId="6F12DEC8" w14:textId="7993936B" w:rsidR="00A95309" w:rsidRPr="00F13ABE" w:rsidRDefault="007741FA" w:rsidP="00A95309">
      <w:pPr>
        <w:pStyle w:val="ListParagraph"/>
        <w:numPr>
          <w:ilvl w:val="1"/>
          <w:numId w:val="1"/>
        </w:numPr>
        <w:tabs>
          <w:tab w:val="left" w:pos="142"/>
          <w:tab w:val="left" w:pos="284"/>
          <w:tab w:val="left" w:pos="426"/>
        </w:tabs>
        <w:suppressAutoHyphens/>
        <w:ind w:left="851" w:hanging="567"/>
        <w:contextualSpacing w:val="0"/>
        <w:jc w:val="both"/>
        <w:rPr>
          <w:color w:val="000000" w:themeColor="text1"/>
          <w:sz w:val="24"/>
          <w:szCs w:val="24"/>
        </w:rPr>
      </w:pPr>
      <w:r>
        <w:rPr>
          <w:iCs/>
          <w:color w:val="000000" w:themeColor="text1"/>
          <w:sz w:val="24"/>
        </w:rPr>
        <w:t>Šī pieteikuma-a</w:t>
      </w:r>
      <w:r w:rsidR="00A95309">
        <w:rPr>
          <w:iCs/>
          <w:color w:val="000000" w:themeColor="text1"/>
          <w:sz w:val="24"/>
        </w:rPr>
        <w:t xml:space="preserve">pliecinājuma </w:t>
      </w:r>
      <w:r w:rsidR="00A95309" w:rsidRPr="00337B41">
        <w:rPr>
          <w:iCs/>
          <w:color w:val="000000" w:themeColor="text1"/>
          <w:sz w:val="24"/>
        </w:rPr>
        <w:t>un</w:t>
      </w:r>
      <w:r w:rsidR="00A95309">
        <w:rPr>
          <w:i/>
          <w:iCs/>
          <w:color w:val="000000" w:themeColor="text1"/>
          <w:sz w:val="24"/>
        </w:rPr>
        <w:t xml:space="preserve"> </w:t>
      </w:r>
      <w:r w:rsidRPr="00D11D17">
        <w:rPr>
          <w:sz w:val="24"/>
          <w:highlight w:val="lightGray"/>
          <w:lang w:eastAsia="lv-LV"/>
        </w:rPr>
        <w:t>&lt;pretendenta nosaukums&gt;</w:t>
      </w:r>
      <w:r>
        <w:rPr>
          <w:sz w:val="24"/>
          <w:lang w:eastAsia="lv-LV"/>
        </w:rPr>
        <w:t xml:space="preserve"> </w:t>
      </w:r>
      <w:r w:rsidR="00A95309">
        <w:rPr>
          <w:color w:val="000000" w:themeColor="text1"/>
          <w:sz w:val="24"/>
        </w:rPr>
        <w:t>kvalifikācijas dokumentiem (CV un izglītības dokumentu kopijas),</w:t>
      </w:r>
    </w:p>
    <w:p w14:paraId="41F98A1B" w14:textId="77777777" w:rsidR="00A95309" w:rsidRPr="00337B41" w:rsidRDefault="00A95309" w:rsidP="00A95309">
      <w:pPr>
        <w:pStyle w:val="ListParagraph"/>
        <w:numPr>
          <w:ilvl w:val="1"/>
          <w:numId w:val="1"/>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Tehniskā piedāvājuma</w:t>
      </w:r>
      <w:r>
        <w:rPr>
          <w:iCs/>
          <w:color w:val="000000" w:themeColor="text1"/>
          <w:sz w:val="24"/>
        </w:rPr>
        <w:t xml:space="preserve"> un</w:t>
      </w:r>
    </w:p>
    <w:p w14:paraId="1D33F392" w14:textId="77777777" w:rsidR="00A95309" w:rsidRPr="00337B41" w:rsidRDefault="00A95309" w:rsidP="00A95309">
      <w:pPr>
        <w:pStyle w:val="ListParagraph"/>
        <w:numPr>
          <w:ilvl w:val="1"/>
          <w:numId w:val="1"/>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Finanšu piedāvājuma</w:t>
      </w:r>
      <w:r>
        <w:rPr>
          <w:i/>
          <w:iCs/>
          <w:color w:val="000000" w:themeColor="text1"/>
          <w:sz w:val="24"/>
        </w:rPr>
        <w:t xml:space="preserve"> </w:t>
      </w:r>
    </w:p>
    <w:p w14:paraId="6D13DFA2" w14:textId="77777777" w:rsidR="00A95309" w:rsidRPr="00D36C91" w:rsidRDefault="00A95309" w:rsidP="00A95309">
      <w:pPr>
        <w:tabs>
          <w:tab w:val="left" w:pos="142"/>
          <w:tab w:val="left" w:pos="284"/>
          <w:tab w:val="left" w:pos="426"/>
        </w:tabs>
        <w:suppressAutoHyphens/>
        <w:ind w:left="284"/>
        <w:jc w:val="both"/>
        <w:rPr>
          <w:color w:val="000000" w:themeColor="text1"/>
        </w:rPr>
      </w:pPr>
      <w:r w:rsidRPr="00D36C91">
        <w:rPr>
          <w:iCs/>
          <w:color w:val="000000" w:themeColor="text1"/>
        </w:rPr>
        <w:t>(</w:t>
      </w:r>
      <w:proofErr w:type="gramStart"/>
      <w:r w:rsidRPr="00D36C91">
        <w:rPr>
          <w:iCs/>
          <w:color w:val="000000" w:themeColor="text1"/>
        </w:rPr>
        <w:t>turpmāk</w:t>
      </w:r>
      <w:proofErr w:type="gramEnd"/>
      <w:r w:rsidRPr="00D36C91">
        <w:rPr>
          <w:iCs/>
          <w:color w:val="000000" w:themeColor="text1"/>
        </w:rPr>
        <w:t xml:space="preserve"> – Piedāvājums).</w:t>
      </w:r>
    </w:p>
    <w:p w14:paraId="2E774183" w14:textId="77777777" w:rsidR="00A95309" w:rsidRPr="00D46F47" w:rsidRDefault="00A95309" w:rsidP="00A95309">
      <w:pPr>
        <w:pStyle w:val="ListParagraph"/>
        <w:numPr>
          <w:ilvl w:val="0"/>
          <w:numId w:val="1"/>
        </w:numPr>
        <w:tabs>
          <w:tab w:val="left" w:pos="142"/>
          <w:tab w:val="left" w:pos="284"/>
          <w:tab w:val="left" w:pos="426"/>
        </w:tabs>
        <w:suppressAutoHyphens/>
        <w:ind w:left="0" w:firstLine="0"/>
        <w:contextualSpacing w:val="0"/>
        <w:rPr>
          <w:color w:val="000000" w:themeColor="text1"/>
          <w:sz w:val="24"/>
          <w:szCs w:val="24"/>
        </w:rPr>
      </w:pPr>
      <w:r w:rsidRPr="00D11D17">
        <w:rPr>
          <w:sz w:val="24"/>
          <w:highlight w:val="lightGray"/>
          <w:lang w:eastAsia="lv-LV"/>
        </w:rPr>
        <w:t>&lt;pretendenta nosaukums&gt;</w:t>
      </w:r>
      <w:r>
        <w:rPr>
          <w:sz w:val="24"/>
          <w:lang w:eastAsia="lv-LV"/>
        </w:rPr>
        <w:t xml:space="preserve"> </w:t>
      </w:r>
      <w:r w:rsidRPr="00D46F47">
        <w:rPr>
          <w:color w:val="000000" w:themeColor="text1"/>
          <w:sz w:val="24"/>
          <w:szCs w:val="24"/>
        </w:rPr>
        <w:t>piedāvājumā iekļautās dokumentu kopijas atbilst oriģināliem.</w:t>
      </w:r>
    </w:p>
    <w:p w14:paraId="30191B94" w14:textId="77777777" w:rsidR="00A95309" w:rsidRPr="00D46F47" w:rsidRDefault="00A95309" w:rsidP="00A95309">
      <w:pPr>
        <w:numPr>
          <w:ilvl w:val="0"/>
          <w:numId w:val="1"/>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w:t>
      </w:r>
      <w:r w:rsidRPr="00D11D17">
        <w:rPr>
          <w:highlight w:val="lightGray"/>
          <w:lang w:eastAsia="lv-LV"/>
        </w:rPr>
        <w:t>pretendenta nosaukums</w:t>
      </w:r>
      <w:r w:rsidRPr="00D11D17">
        <w:rPr>
          <w:highlight w:val="lightGray"/>
          <w:lang w:val="lv-LV" w:eastAsia="lv-LV"/>
        </w:rPr>
        <w:t>&gt;</w:t>
      </w:r>
      <w:r w:rsidRPr="00D46F47">
        <w:rPr>
          <w:color w:val="000000" w:themeColor="text1"/>
          <w:lang w:val="lv-LV"/>
        </w:rPr>
        <w:t xml:space="preserve"> rīcībā ir pietiekami finanšu un tehniskie resursi pakalpojuma veikšanai.</w:t>
      </w:r>
    </w:p>
    <w:p w14:paraId="183150A7" w14:textId="77777777" w:rsidR="00A95309" w:rsidRPr="00D46F47" w:rsidRDefault="00A95309" w:rsidP="00A95309">
      <w:pPr>
        <w:numPr>
          <w:ilvl w:val="0"/>
          <w:numId w:val="1"/>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ir pietiekoši kvalificēts, lai nodrošinātu kvalitatīvu iepirkumā paredzēto pakalpojumu izpildi.</w:t>
      </w:r>
    </w:p>
    <w:p w14:paraId="36EFCE44" w14:textId="77777777" w:rsidR="00A95309" w:rsidRPr="00D46F47" w:rsidRDefault="00A95309" w:rsidP="00A95309">
      <w:pPr>
        <w:numPr>
          <w:ilvl w:val="0"/>
          <w:numId w:val="1"/>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norādītajā piedāvājuma cenā ietvertas visas ar pakalpojuma sniegšanu saistītās izmaksas.</w:t>
      </w:r>
    </w:p>
    <w:p w14:paraId="28C8D801" w14:textId="77777777" w:rsidR="00A95309" w:rsidRPr="00D46F47" w:rsidRDefault="00A95309" w:rsidP="00A95309">
      <w:pPr>
        <w:numPr>
          <w:ilvl w:val="0"/>
          <w:numId w:val="1"/>
        </w:numPr>
        <w:tabs>
          <w:tab w:val="left" w:pos="142"/>
          <w:tab w:val="left" w:pos="284"/>
          <w:tab w:val="left" w:pos="426"/>
        </w:tabs>
        <w:suppressAutoHyphens/>
        <w:ind w:left="0" w:firstLine="0"/>
        <w:jc w:val="both"/>
        <w:rPr>
          <w:iCs/>
          <w:color w:val="000000" w:themeColor="text1"/>
          <w:lang w:val="lv-LV"/>
        </w:rPr>
      </w:pPr>
      <w:r w:rsidRPr="00D11D17">
        <w:rPr>
          <w:highlight w:val="lightGray"/>
          <w:lang w:val="lv-LV" w:eastAsia="lv-LV"/>
        </w:rPr>
        <w:t>&lt;pretendenta nosaukums&gt;</w:t>
      </w:r>
      <w:r>
        <w:rPr>
          <w:lang w:val="lv-LV" w:eastAsia="lv-LV"/>
        </w:rPr>
        <w:t xml:space="preserve"> </w:t>
      </w:r>
      <w:r w:rsidRPr="00D46F47">
        <w:rPr>
          <w:iCs/>
          <w:color w:val="000000" w:themeColor="text1"/>
          <w:lang w:val="lv-LV"/>
        </w:rPr>
        <w:t xml:space="preserve">apņemas līguma slēgšanas tiesību piešķiršanas gadījumā pildīt visus līguma nosacījumus. </w:t>
      </w:r>
    </w:p>
    <w:p w14:paraId="3C1354E9" w14:textId="77777777" w:rsidR="00A95309" w:rsidRDefault="00A95309" w:rsidP="00A95309">
      <w:pPr>
        <w:tabs>
          <w:tab w:val="left" w:pos="142"/>
          <w:tab w:val="left" w:pos="284"/>
          <w:tab w:val="left" w:pos="426"/>
        </w:tabs>
        <w:jc w:val="both"/>
        <w:rPr>
          <w:color w:val="000000" w:themeColor="text1"/>
          <w:lang w:val="lv-LV"/>
        </w:rPr>
      </w:pPr>
    </w:p>
    <w:p w14:paraId="301B7F33" w14:textId="1DF147E4" w:rsidR="00A95309" w:rsidRDefault="00A95309" w:rsidP="00A95309">
      <w:pPr>
        <w:tabs>
          <w:tab w:val="left" w:pos="142"/>
          <w:tab w:val="left" w:pos="284"/>
          <w:tab w:val="left" w:pos="426"/>
        </w:tabs>
        <w:jc w:val="both"/>
      </w:pPr>
      <w:r w:rsidRPr="00D46F47">
        <w:rPr>
          <w:color w:val="000000" w:themeColor="text1"/>
          <w:lang w:val="lv-LV"/>
        </w:rPr>
        <w:t xml:space="preserve">Paraksta </w:t>
      </w:r>
      <w:r w:rsidR="007741FA">
        <w:rPr>
          <w:color w:val="000000" w:themeColor="text1"/>
          <w:lang w:val="lv-LV"/>
        </w:rPr>
        <w:t>P</w:t>
      </w:r>
      <w:r w:rsidRPr="00D46F47">
        <w:rPr>
          <w:color w:val="000000" w:themeColor="text1"/>
          <w:lang w:val="lv-LV"/>
        </w:rPr>
        <w:t xml:space="preserve">retendenta </w:t>
      </w:r>
      <w:r w:rsidR="00820594">
        <w:t>paraksta tiesīgā persona vai tās pilnvarotā persona</w:t>
      </w:r>
    </w:p>
    <w:p w14:paraId="5CED7D6B" w14:textId="77777777" w:rsidR="00820594" w:rsidRPr="00D46F47" w:rsidRDefault="00820594" w:rsidP="00A95309">
      <w:pPr>
        <w:tabs>
          <w:tab w:val="left" w:pos="142"/>
          <w:tab w:val="left" w:pos="284"/>
          <w:tab w:val="left" w:pos="426"/>
        </w:tabs>
        <w:jc w:val="both"/>
        <w:rPr>
          <w:color w:val="000000" w:themeColor="text1"/>
          <w:lang w:val="lv-LV"/>
        </w:rPr>
      </w:pPr>
    </w:p>
    <w:p w14:paraId="29EBA51D" w14:textId="77777777" w:rsidR="00A95309" w:rsidRPr="00D46F47" w:rsidRDefault="00A95309" w:rsidP="00A95309">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502A1E5A" w14:textId="77777777" w:rsidR="00A95309" w:rsidRPr="00D46F47" w:rsidRDefault="00A95309" w:rsidP="00A95309">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7ADB5435" w14:textId="77777777" w:rsidR="00A95309" w:rsidRPr="00D46F47" w:rsidRDefault="00A95309" w:rsidP="00A95309">
      <w:pPr>
        <w:tabs>
          <w:tab w:val="left" w:pos="142"/>
          <w:tab w:val="left" w:pos="284"/>
          <w:tab w:val="left" w:pos="426"/>
        </w:tabs>
        <w:jc w:val="both"/>
        <w:rPr>
          <w:color w:val="000000" w:themeColor="text1"/>
          <w:lang w:val="lv-LV"/>
        </w:rPr>
      </w:pPr>
    </w:p>
    <w:p w14:paraId="5DBA1DDE" w14:textId="1C625EAB" w:rsidR="009852B4" w:rsidRDefault="00A95309" w:rsidP="00D36C91">
      <w:pPr>
        <w:tabs>
          <w:tab w:val="left" w:pos="142"/>
          <w:tab w:val="left" w:pos="284"/>
          <w:tab w:val="left" w:pos="426"/>
        </w:tabs>
        <w:jc w:val="both"/>
        <w:rPr>
          <w:b/>
          <w:lang w:val="lv-LV"/>
        </w:rPr>
      </w:pPr>
      <w:r w:rsidRPr="00D46F47">
        <w:rPr>
          <w:color w:val="000000" w:themeColor="text1"/>
          <w:lang w:val="lv-LV"/>
        </w:rPr>
        <w:t>Datums: ____________________</w:t>
      </w:r>
      <w:r w:rsidR="009852B4">
        <w:rPr>
          <w:b/>
          <w:lang w:val="lv-LV"/>
        </w:rPr>
        <w:br w:type="page"/>
      </w:r>
    </w:p>
    <w:p w14:paraId="1DC9EF0B" w14:textId="7AD5235A" w:rsidR="00A95309" w:rsidRPr="00D46F47" w:rsidRDefault="00A95309" w:rsidP="00A95309">
      <w:pPr>
        <w:jc w:val="right"/>
        <w:rPr>
          <w:b/>
          <w:lang w:val="lv-LV"/>
        </w:rPr>
      </w:pPr>
      <w:r>
        <w:rPr>
          <w:b/>
          <w:lang w:val="lv-LV"/>
        </w:rPr>
        <w:lastRenderedPageBreak/>
        <w:t>5</w:t>
      </w:r>
      <w:r w:rsidRPr="00D46F47">
        <w:rPr>
          <w:b/>
          <w:lang w:val="lv-LV"/>
        </w:rPr>
        <w:t>.</w:t>
      </w:r>
      <w:r>
        <w:rPr>
          <w:b/>
          <w:lang w:val="lv-LV"/>
        </w:rPr>
        <w:t xml:space="preserve"> </w:t>
      </w:r>
      <w:r w:rsidRPr="00D46F47">
        <w:rPr>
          <w:b/>
          <w:lang w:val="lv-LV"/>
        </w:rPr>
        <w:t>pielikums</w:t>
      </w:r>
    </w:p>
    <w:p w14:paraId="66E43217" w14:textId="7C5C02E5" w:rsidR="00A95309" w:rsidRPr="00D46F47" w:rsidRDefault="00A95309" w:rsidP="00A95309">
      <w:pPr>
        <w:pStyle w:val="ListParagraph"/>
        <w:ind w:left="426" w:right="-2"/>
        <w:jc w:val="right"/>
        <w:rPr>
          <w:sz w:val="24"/>
          <w:szCs w:val="24"/>
        </w:rPr>
      </w:pPr>
      <w:r w:rsidRPr="00D46F47">
        <w:rPr>
          <w:sz w:val="24"/>
          <w:szCs w:val="24"/>
        </w:rPr>
        <w:t>Iepirkumam ID Nr. FDP2017/</w:t>
      </w:r>
      <w:r w:rsidR="00050541">
        <w:rPr>
          <w:sz w:val="24"/>
          <w:szCs w:val="24"/>
        </w:rPr>
        <w:t>4</w:t>
      </w:r>
    </w:p>
    <w:p w14:paraId="6DB8D2AD" w14:textId="04D68511" w:rsidR="00A95309" w:rsidRPr="0007362C" w:rsidRDefault="007741FA" w:rsidP="00A95309">
      <w:pPr>
        <w:pStyle w:val="Nodaa"/>
        <w:spacing w:before="120" w:after="120"/>
        <w:jc w:val="center"/>
        <w:rPr>
          <w:rFonts w:ascii="Times New Roman" w:hAnsi="Times New Roman" w:cs="Times New Roman"/>
          <w:iCs/>
          <w:sz w:val="24"/>
        </w:rPr>
      </w:pPr>
      <w:r>
        <w:rPr>
          <w:rFonts w:ascii="Times New Roman" w:hAnsi="Times New Roman" w:cs="Times New Roman"/>
          <w:iCs/>
          <w:sz w:val="24"/>
        </w:rPr>
        <w:t>CURRICULUM VITAE</w:t>
      </w:r>
      <w:r w:rsidR="00A95309" w:rsidRPr="0007362C">
        <w:rPr>
          <w:rStyle w:val="FootnoteReference"/>
          <w:rFonts w:ascii="Times New Roman" w:hAnsi="Times New Roman"/>
          <w:iCs/>
        </w:rPr>
        <w:footnoteReference w:id="9"/>
      </w:r>
    </w:p>
    <w:p w14:paraId="6677212B" w14:textId="77777777" w:rsidR="00A95309" w:rsidRPr="0007362C" w:rsidRDefault="00A95309" w:rsidP="00A95309">
      <w:pPr>
        <w:jc w:val="center"/>
        <w:rPr>
          <w:bCs/>
          <w:iCs/>
          <w:lang w:val="lv-LV"/>
        </w:rPr>
      </w:pPr>
    </w:p>
    <w:p w14:paraId="0340653D" w14:textId="77777777" w:rsidR="00A95309" w:rsidRPr="0007362C" w:rsidRDefault="00A95309" w:rsidP="00A95309">
      <w:pPr>
        <w:numPr>
          <w:ilvl w:val="0"/>
          <w:numId w:val="12"/>
        </w:numPr>
        <w:spacing w:before="120" w:after="20"/>
        <w:jc w:val="both"/>
        <w:rPr>
          <w:lang w:val="lv-LV" w:eastAsia="x-none"/>
        </w:rPr>
      </w:pPr>
      <w:r w:rsidRPr="0007362C">
        <w:rPr>
          <w:lang w:val="lv-LV" w:eastAsia="x-none"/>
        </w:rPr>
        <w:t>Uzvārds:</w:t>
      </w:r>
    </w:p>
    <w:p w14:paraId="587876E0" w14:textId="77777777" w:rsidR="00A95309" w:rsidRPr="0007362C" w:rsidRDefault="00A95309" w:rsidP="00A95309">
      <w:pPr>
        <w:numPr>
          <w:ilvl w:val="0"/>
          <w:numId w:val="12"/>
        </w:numPr>
        <w:spacing w:before="120" w:after="20"/>
        <w:jc w:val="both"/>
        <w:rPr>
          <w:lang w:val="lv-LV" w:eastAsia="x-none"/>
        </w:rPr>
      </w:pPr>
      <w:r w:rsidRPr="0007362C">
        <w:rPr>
          <w:lang w:val="lv-LV" w:eastAsia="x-none"/>
        </w:rPr>
        <w:t>Vārds:</w:t>
      </w:r>
    </w:p>
    <w:p w14:paraId="2075658B" w14:textId="62F6D1D6" w:rsidR="00A95309" w:rsidRPr="0007362C" w:rsidRDefault="00A95309" w:rsidP="00A95309">
      <w:pPr>
        <w:numPr>
          <w:ilvl w:val="0"/>
          <w:numId w:val="12"/>
        </w:numPr>
        <w:spacing w:before="120" w:after="120"/>
        <w:ind w:left="714" w:hanging="357"/>
        <w:jc w:val="both"/>
        <w:rPr>
          <w:lang w:val="lv-LV" w:eastAsia="x-none"/>
        </w:rPr>
      </w:pPr>
      <w:r w:rsidRPr="0007362C">
        <w:rPr>
          <w:lang w:val="lv-LV" w:eastAsia="x-none"/>
        </w:rPr>
        <w:t>Izglītība</w:t>
      </w:r>
      <w:r w:rsidR="00A343AA">
        <w:rPr>
          <w:rStyle w:val="FootnoteReference"/>
          <w:lang w:val="lv-LV" w:eastAsia="x-none"/>
        </w:rPr>
        <w:footnoteReference w:id="10"/>
      </w:r>
      <w:r w:rsidRPr="0007362C">
        <w:rPr>
          <w:lang w:val="lv-LV" w:eastAsia="x-non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552"/>
        <w:gridCol w:w="4961"/>
      </w:tblGrid>
      <w:tr w:rsidR="00A95309" w:rsidRPr="0007362C" w14:paraId="78EC6567" w14:textId="77777777" w:rsidTr="009852B4">
        <w:tc>
          <w:tcPr>
            <w:tcW w:w="1701" w:type="dxa"/>
            <w:shd w:val="clear" w:color="auto" w:fill="002060"/>
            <w:vAlign w:val="center"/>
          </w:tcPr>
          <w:p w14:paraId="52C53AC5" w14:textId="77777777" w:rsidR="00A95309" w:rsidRPr="0007362C" w:rsidRDefault="00A95309" w:rsidP="007741FA">
            <w:pPr>
              <w:jc w:val="center"/>
              <w:rPr>
                <w:b/>
                <w:bCs/>
                <w:sz w:val="22"/>
                <w:szCs w:val="22"/>
                <w:lang w:val="lv-LV" w:eastAsia="lv-LV"/>
              </w:rPr>
            </w:pPr>
            <w:r w:rsidRPr="0007362C">
              <w:rPr>
                <w:b/>
                <w:bCs/>
                <w:sz w:val="22"/>
                <w:szCs w:val="22"/>
                <w:lang w:val="lv-LV" w:eastAsia="lv-LV"/>
              </w:rPr>
              <w:t>Izglītības iestāde</w:t>
            </w:r>
          </w:p>
        </w:tc>
        <w:tc>
          <w:tcPr>
            <w:tcW w:w="2552" w:type="dxa"/>
            <w:shd w:val="clear" w:color="auto" w:fill="002060"/>
            <w:vAlign w:val="center"/>
          </w:tcPr>
          <w:p w14:paraId="736C7706" w14:textId="77777777" w:rsidR="00A95309" w:rsidRPr="0007362C" w:rsidRDefault="00A95309" w:rsidP="007741FA">
            <w:pPr>
              <w:jc w:val="center"/>
              <w:rPr>
                <w:b/>
                <w:bCs/>
                <w:sz w:val="22"/>
                <w:szCs w:val="22"/>
                <w:lang w:val="lv-LV" w:eastAsia="lv-LV"/>
              </w:rPr>
            </w:pPr>
            <w:r w:rsidRPr="0007362C">
              <w:rPr>
                <w:b/>
                <w:bCs/>
                <w:sz w:val="22"/>
                <w:szCs w:val="22"/>
                <w:lang w:val="lv-LV" w:eastAsia="lv-LV"/>
              </w:rPr>
              <w:t>Mācību laiks (no/ līdz)</w:t>
            </w:r>
          </w:p>
        </w:tc>
        <w:tc>
          <w:tcPr>
            <w:tcW w:w="4961" w:type="dxa"/>
            <w:shd w:val="clear" w:color="auto" w:fill="002060"/>
            <w:vAlign w:val="center"/>
          </w:tcPr>
          <w:p w14:paraId="231F0AC1" w14:textId="77777777" w:rsidR="00A95309" w:rsidRPr="0007362C" w:rsidRDefault="00A95309" w:rsidP="007741FA">
            <w:pPr>
              <w:jc w:val="center"/>
              <w:rPr>
                <w:b/>
                <w:bCs/>
                <w:sz w:val="22"/>
                <w:szCs w:val="22"/>
                <w:lang w:val="lv-LV" w:eastAsia="lv-LV"/>
              </w:rPr>
            </w:pPr>
            <w:r w:rsidRPr="0007362C">
              <w:rPr>
                <w:b/>
                <w:bCs/>
                <w:sz w:val="22"/>
                <w:szCs w:val="22"/>
                <w:lang w:val="lv-LV" w:eastAsia="lv-LV"/>
              </w:rPr>
              <w:t>Iegūtais grāds vai kvalifikācija</w:t>
            </w:r>
          </w:p>
        </w:tc>
      </w:tr>
      <w:tr w:rsidR="00A95309" w:rsidRPr="0007362C" w14:paraId="6E4BBE81" w14:textId="77777777" w:rsidTr="009852B4">
        <w:trPr>
          <w:trHeight w:hRule="exact" w:val="284"/>
        </w:trPr>
        <w:tc>
          <w:tcPr>
            <w:tcW w:w="1701" w:type="dxa"/>
            <w:vAlign w:val="center"/>
          </w:tcPr>
          <w:p w14:paraId="1FFB11B6" w14:textId="77777777" w:rsidR="00A95309" w:rsidRPr="0007362C" w:rsidRDefault="00A95309" w:rsidP="007741FA">
            <w:pPr>
              <w:spacing w:after="120"/>
              <w:rPr>
                <w:bCs/>
                <w:lang w:val="lv-LV" w:eastAsia="lv-LV"/>
              </w:rPr>
            </w:pPr>
            <w:r w:rsidRPr="0007362C">
              <w:rPr>
                <w:highlight w:val="lightGray"/>
                <w:lang w:val="lv-LV" w:eastAsia="lv-LV"/>
              </w:rPr>
              <w:t>&lt;…&gt;</w:t>
            </w:r>
          </w:p>
        </w:tc>
        <w:tc>
          <w:tcPr>
            <w:tcW w:w="2552" w:type="dxa"/>
            <w:vAlign w:val="center"/>
          </w:tcPr>
          <w:p w14:paraId="7DE33F2A"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vAlign w:val="center"/>
          </w:tcPr>
          <w:p w14:paraId="11FB3C7A" w14:textId="77777777" w:rsidR="00A95309" w:rsidRPr="0007362C" w:rsidRDefault="00A95309" w:rsidP="007741FA">
            <w:pPr>
              <w:spacing w:after="120"/>
              <w:rPr>
                <w:bCs/>
                <w:lang w:val="lv-LV" w:eastAsia="lv-LV"/>
              </w:rPr>
            </w:pPr>
            <w:r w:rsidRPr="0007362C">
              <w:rPr>
                <w:highlight w:val="lightGray"/>
                <w:lang w:val="lv-LV" w:eastAsia="lv-LV"/>
              </w:rPr>
              <w:t>&lt;…&gt;</w:t>
            </w:r>
          </w:p>
        </w:tc>
      </w:tr>
      <w:tr w:rsidR="00A95309" w:rsidRPr="0007362C" w14:paraId="4FBCE224" w14:textId="77777777" w:rsidTr="009852B4">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6AD83ED1"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04EEBDC2"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55F26942"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r>
      <w:tr w:rsidR="00A95309" w:rsidRPr="0007362C" w14:paraId="57C40001" w14:textId="77777777" w:rsidTr="009852B4">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1C3C5EC4"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530C36F4"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16A51FDC"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r>
    </w:tbl>
    <w:p w14:paraId="15411256" w14:textId="77777777" w:rsidR="00A95309" w:rsidRPr="0007362C" w:rsidRDefault="00A95309" w:rsidP="00A95309">
      <w:pPr>
        <w:numPr>
          <w:ilvl w:val="0"/>
          <w:numId w:val="12"/>
        </w:numPr>
        <w:spacing w:before="240" w:after="120"/>
        <w:ind w:left="714" w:hanging="357"/>
        <w:jc w:val="both"/>
        <w:rPr>
          <w:lang w:val="lv-LV" w:eastAsia="x-none"/>
        </w:rPr>
      </w:pPr>
      <w:r w:rsidRPr="0007362C">
        <w:rPr>
          <w:lang w:val="lv-LV" w:eastAsia="x-none"/>
        </w:rPr>
        <w:t>Valodu prasme:</w:t>
      </w:r>
      <w:r w:rsidRPr="0007362C">
        <w:rPr>
          <w:b/>
          <w:lang w:val="lv-LV" w:eastAsia="x-none"/>
        </w:rPr>
        <w:t xml:space="preserve"> </w:t>
      </w:r>
      <w:r w:rsidRPr="0007362C">
        <w:rPr>
          <w:bCs/>
          <w:lang w:val="lv-LV" w:eastAsia="x-none"/>
        </w:rPr>
        <w:t>uzrādīt valodas prasmes līmeni (skaitliskais vērtējums no 1 – teicami, līdz 5 – pamatzināšanas)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843"/>
      </w:tblGrid>
      <w:tr w:rsidR="009852B4" w:rsidRPr="0007362C" w14:paraId="7CFBDE43" w14:textId="77777777" w:rsidTr="009852B4">
        <w:trPr>
          <w:trHeight w:hRule="exact" w:val="437"/>
        </w:trPr>
        <w:tc>
          <w:tcPr>
            <w:tcW w:w="1701" w:type="dxa"/>
            <w:shd w:val="clear" w:color="auto" w:fill="002060"/>
            <w:vAlign w:val="center"/>
          </w:tcPr>
          <w:p w14:paraId="7C693D43" w14:textId="77777777" w:rsidR="009852B4" w:rsidRPr="0007362C" w:rsidRDefault="009852B4" w:rsidP="007741FA">
            <w:pPr>
              <w:rPr>
                <w:b/>
                <w:sz w:val="22"/>
                <w:szCs w:val="22"/>
                <w:lang w:val="lv-LV" w:eastAsia="x-none"/>
              </w:rPr>
            </w:pPr>
            <w:r w:rsidRPr="0007362C">
              <w:rPr>
                <w:b/>
                <w:sz w:val="22"/>
                <w:szCs w:val="22"/>
                <w:lang w:val="lv-LV" w:eastAsia="x-none"/>
              </w:rPr>
              <w:t>Valoda</w:t>
            </w:r>
          </w:p>
        </w:tc>
        <w:tc>
          <w:tcPr>
            <w:tcW w:w="1843" w:type="dxa"/>
            <w:shd w:val="clear" w:color="auto" w:fill="002060"/>
            <w:vAlign w:val="center"/>
          </w:tcPr>
          <w:p w14:paraId="6C60333D" w14:textId="05389353" w:rsidR="009852B4" w:rsidRPr="0007362C" w:rsidRDefault="009852B4" w:rsidP="007741FA">
            <w:pPr>
              <w:rPr>
                <w:b/>
                <w:sz w:val="22"/>
                <w:szCs w:val="22"/>
                <w:lang w:val="lv-LV" w:eastAsia="x-none"/>
              </w:rPr>
            </w:pPr>
            <w:r>
              <w:rPr>
                <w:b/>
                <w:sz w:val="22"/>
                <w:szCs w:val="22"/>
                <w:lang w:val="lv-LV" w:eastAsia="x-none"/>
              </w:rPr>
              <w:t>Vērtējums</w:t>
            </w:r>
          </w:p>
        </w:tc>
      </w:tr>
      <w:tr w:rsidR="009852B4" w:rsidRPr="0007362C" w14:paraId="6A589CEE" w14:textId="77777777" w:rsidTr="009852B4">
        <w:trPr>
          <w:trHeight w:hRule="exact" w:val="284"/>
        </w:trPr>
        <w:tc>
          <w:tcPr>
            <w:tcW w:w="1701" w:type="dxa"/>
            <w:vAlign w:val="bottom"/>
          </w:tcPr>
          <w:p w14:paraId="658AACCB" w14:textId="77777777" w:rsidR="009852B4" w:rsidRPr="0007362C" w:rsidRDefault="009852B4" w:rsidP="007741FA">
            <w:pPr>
              <w:spacing w:after="120"/>
              <w:rPr>
                <w:bCs/>
                <w:lang w:val="lv-LV" w:eastAsia="x-none"/>
              </w:rPr>
            </w:pPr>
            <w:r w:rsidRPr="0007362C">
              <w:rPr>
                <w:highlight w:val="lightGray"/>
                <w:lang w:val="lv-LV" w:eastAsia="x-none"/>
              </w:rPr>
              <w:t>&lt;…&gt;</w:t>
            </w:r>
          </w:p>
        </w:tc>
        <w:tc>
          <w:tcPr>
            <w:tcW w:w="1843" w:type="dxa"/>
            <w:vAlign w:val="bottom"/>
          </w:tcPr>
          <w:p w14:paraId="1413DCB6" w14:textId="77777777" w:rsidR="009852B4" w:rsidRPr="0007362C" w:rsidRDefault="009852B4" w:rsidP="007741FA">
            <w:pPr>
              <w:spacing w:after="120"/>
              <w:rPr>
                <w:bCs/>
                <w:lang w:val="lv-LV" w:eastAsia="x-none"/>
              </w:rPr>
            </w:pPr>
            <w:r w:rsidRPr="0007362C">
              <w:rPr>
                <w:highlight w:val="lightGray"/>
                <w:lang w:val="lv-LV" w:eastAsia="x-none"/>
              </w:rPr>
              <w:t>&lt;…&gt;</w:t>
            </w:r>
          </w:p>
        </w:tc>
      </w:tr>
      <w:tr w:rsidR="009852B4" w:rsidRPr="0007362C" w14:paraId="3192C3B3" w14:textId="77777777" w:rsidTr="009852B4">
        <w:trPr>
          <w:trHeight w:hRule="exact" w:val="284"/>
        </w:trPr>
        <w:tc>
          <w:tcPr>
            <w:tcW w:w="1701" w:type="dxa"/>
            <w:vAlign w:val="center"/>
          </w:tcPr>
          <w:p w14:paraId="64893FE2" w14:textId="77777777" w:rsidR="009852B4" w:rsidRPr="0007362C" w:rsidRDefault="009852B4" w:rsidP="007741FA">
            <w:pPr>
              <w:spacing w:after="120"/>
              <w:rPr>
                <w:bCs/>
                <w:lang w:val="lv-LV" w:eastAsia="x-none"/>
              </w:rPr>
            </w:pPr>
            <w:r w:rsidRPr="0007362C">
              <w:rPr>
                <w:highlight w:val="lightGray"/>
                <w:lang w:val="lv-LV" w:eastAsia="x-none"/>
              </w:rPr>
              <w:t>&lt;…&gt;</w:t>
            </w:r>
          </w:p>
        </w:tc>
        <w:tc>
          <w:tcPr>
            <w:tcW w:w="1843" w:type="dxa"/>
            <w:vAlign w:val="center"/>
          </w:tcPr>
          <w:p w14:paraId="0064B0C0" w14:textId="77777777" w:rsidR="009852B4" w:rsidRPr="0007362C" w:rsidRDefault="009852B4" w:rsidP="007741FA">
            <w:pPr>
              <w:spacing w:after="120"/>
              <w:rPr>
                <w:bCs/>
                <w:lang w:val="lv-LV" w:eastAsia="x-none"/>
              </w:rPr>
            </w:pPr>
            <w:r w:rsidRPr="0007362C">
              <w:rPr>
                <w:highlight w:val="lightGray"/>
                <w:lang w:val="lv-LV" w:eastAsia="x-none"/>
              </w:rPr>
              <w:t>&lt;…&gt;</w:t>
            </w:r>
          </w:p>
        </w:tc>
      </w:tr>
      <w:tr w:rsidR="009852B4" w:rsidRPr="0007362C" w14:paraId="1B1FF333" w14:textId="77777777" w:rsidTr="009852B4">
        <w:trPr>
          <w:trHeight w:hRule="exact" w:val="284"/>
        </w:trPr>
        <w:tc>
          <w:tcPr>
            <w:tcW w:w="1701" w:type="dxa"/>
            <w:vAlign w:val="center"/>
          </w:tcPr>
          <w:p w14:paraId="666A7BFF" w14:textId="77777777" w:rsidR="009852B4" w:rsidRPr="0007362C" w:rsidRDefault="009852B4" w:rsidP="007741FA">
            <w:pPr>
              <w:spacing w:after="120"/>
              <w:rPr>
                <w:bCs/>
                <w:lang w:val="lv-LV" w:eastAsia="x-none"/>
              </w:rPr>
            </w:pPr>
            <w:r w:rsidRPr="0007362C">
              <w:rPr>
                <w:highlight w:val="lightGray"/>
                <w:lang w:val="lv-LV" w:eastAsia="x-none"/>
              </w:rPr>
              <w:t>&lt;…&gt;</w:t>
            </w:r>
          </w:p>
        </w:tc>
        <w:tc>
          <w:tcPr>
            <w:tcW w:w="1843" w:type="dxa"/>
            <w:vAlign w:val="center"/>
          </w:tcPr>
          <w:p w14:paraId="1E23DAE7" w14:textId="77777777" w:rsidR="009852B4" w:rsidRPr="0007362C" w:rsidRDefault="009852B4" w:rsidP="007741FA">
            <w:pPr>
              <w:spacing w:after="120"/>
              <w:rPr>
                <w:bCs/>
                <w:lang w:val="lv-LV" w:eastAsia="x-none"/>
              </w:rPr>
            </w:pPr>
            <w:r w:rsidRPr="0007362C">
              <w:rPr>
                <w:highlight w:val="lightGray"/>
                <w:lang w:val="lv-LV" w:eastAsia="x-none"/>
              </w:rPr>
              <w:t>&lt;…&gt;</w:t>
            </w:r>
          </w:p>
        </w:tc>
      </w:tr>
    </w:tbl>
    <w:p w14:paraId="33C1A05A" w14:textId="77777777" w:rsidR="00A95309" w:rsidRPr="0007362C" w:rsidRDefault="00A95309" w:rsidP="00A95309">
      <w:pPr>
        <w:ind w:left="357"/>
        <w:jc w:val="both"/>
        <w:rPr>
          <w:lang w:val="lv-LV" w:eastAsia="x-none"/>
        </w:rPr>
      </w:pPr>
    </w:p>
    <w:p w14:paraId="263178B6" w14:textId="77777777" w:rsidR="00A95309" w:rsidRPr="0007362C" w:rsidRDefault="00A95309" w:rsidP="00A95309">
      <w:pPr>
        <w:numPr>
          <w:ilvl w:val="0"/>
          <w:numId w:val="12"/>
        </w:numPr>
        <w:spacing w:after="120"/>
        <w:jc w:val="both"/>
        <w:rPr>
          <w:lang w:val="lv-LV" w:eastAsia="x-none"/>
        </w:rPr>
      </w:pPr>
      <w:r w:rsidRPr="0007362C">
        <w:rPr>
          <w:lang w:val="lv-LV" w:eastAsia="x-none"/>
        </w:rPr>
        <w:t>Dalība profesionālās organizācijās:</w:t>
      </w:r>
    </w:p>
    <w:p w14:paraId="52F093B1" w14:textId="1475C775" w:rsidR="00A95309" w:rsidRPr="0007362C" w:rsidRDefault="00A95309" w:rsidP="00A95309">
      <w:pPr>
        <w:ind w:left="709"/>
        <w:jc w:val="both"/>
        <w:rPr>
          <w:lang w:val="lv-LV" w:eastAsia="x-none"/>
        </w:rPr>
      </w:pPr>
      <w:r w:rsidRPr="0007362C">
        <w:rPr>
          <w:lang w:val="lv-LV" w:eastAsia="x-none"/>
        </w:rPr>
        <w:t>__________________________________________</w:t>
      </w:r>
      <w:r w:rsidR="009852B4">
        <w:rPr>
          <w:lang w:val="lv-LV" w:eastAsia="x-none"/>
        </w:rPr>
        <w:t>___________________________</w:t>
      </w:r>
      <w:r w:rsidRPr="0007362C">
        <w:rPr>
          <w:lang w:val="lv-LV" w:eastAsia="x-none"/>
        </w:rPr>
        <w:t>.</w:t>
      </w:r>
    </w:p>
    <w:p w14:paraId="725EC244" w14:textId="77777777" w:rsidR="00A95309" w:rsidRPr="0007362C" w:rsidRDefault="00A95309" w:rsidP="00A95309">
      <w:pPr>
        <w:ind w:left="709"/>
        <w:jc w:val="both"/>
        <w:rPr>
          <w:sz w:val="18"/>
          <w:szCs w:val="18"/>
          <w:lang w:val="lv-LV" w:eastAsia="x-none"/>
        </w:rPr>
      </w:pPr>
    </w:p>
    <w:p w14:paraId="384FAA28" w14:textId="725C39EF" w:rsidR="00A95309" w:rsidRPr="0007362C" w:rsidRDefault="00A95309" w:rsidP="00A95309">
      <w:pPr>
        <w:spacing w:before="120" w:after="120"/>
        <w:ind w:left="709"/>
        <w:jc w:val="both"/>
        <w:rPr>
          <w:lang w:val="lv-LV" w:eastAsia="x-none"/>
        </w:rPr>
      </w:pPr>
      <w:r w:rsidRPr="0007362C">
        <w:rPr>
          <w:lang w:val="lv-LV" w:eastAsia="x-none"/>
        </w:rPr>
        <w:t>__________________________________________</w:t>
      </w:r>
      <w:r w:rsidR="009852B4">
        <w:rPr>
          <w:lang w:val="lv-LV" w:eastAsia="x-none"/>
        </w:rPr>
        <w:t>___________________________</w:t>
      </w:r>
      <w:r w:rsidRPr="0007362C">
        <w:rPr>
          <w:lang w:val="lv-LV" w:eastAsia="x-none"/>
        </w:rPr>
        <w:t>.</w:t>
      </w:r>
    </w:p>
    <w:p w14:paraId="633F9952" w14:textId="77777777" w:rsidR="00A95309" w:rsidRPr="0007362C" w:rsidRDefault="00A95309" w:rsidP="00A95309">
      <w:pPr>
        <w:numPr>
          <w:ilvl w:val="0"/>
          <w:numId w:val="12"/>
        </w:numPr>
        <w:spacing w:after="120"/>
        <w:jc w:val="both"/>
        <w:rPr>
          <w:lang w:val="lv-LV" w:eastAsia="x-none"/>
        </w:rPr>
      </w:pPr>
      <w:r w:rsidRPr="0007362C">
        <w:rPr>
          <w:lang w:val="lv-LV"/>
        </w:rPr>
        <w:t>Profesionālā pieredze: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127"/>
        <w:gridCol w:w="1574"/>
        <w:gridCol w:w="1418"/>
        <w:gridCol w:w="2535"/>
      </w:tblGrid>
      <w:tr w:rsidR="00A95309" w:rsidRPr="00D27E95" w14:paraId="5D89C134" w14:textId="77777777" w:rsidTr="009852B4">
        <w:tc>
          <w:tcPr>
            <w:tcW w:w="1560" w:type="dxa"/>
            <w:shd w:val="clear" w:color="auto" w:fill="002060"/>
            <w:vAlign w:val="center"/>
          </w:tcPr>
          <w:p w14:paraId="19E9C1FF"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Laiks</w:t>
            </w:r>
          </w:p>
          <w:p w14:paraId="37C419FF"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(no/ līdz)</w:t>
            </w:r>
          </w:p>
        </w:tc>
        <w:tc>
          <w:tcPr>
            <w:tcW w:w="2127" w:type="dxa"/>
            <w:shd w:val="clear" w:color="auto" w:fill="002060"/>
            <w:vAlign w:val="center"/>
          </w:tcPr>
          <w:p w14:paraId="7926149D"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Darba devējs</w:t>
            </w:r>
          </w:p>
          <w:p w14:paraId="44F1C817"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vai Pasūtītājs (uzņēmuma līguma gadījumā)</w:t>
            </w:r>
          </w:p>
        </w:tc>
        <w:tc>
          <w:tcPr>
            <w:tcW w:w="1574" w:type="dxa"/>
            <w:shd w:val="clear" w:color="auto" w:fill="002060"/>
            <w:vAlign w:val="center"/>
          </w:tcPr>
          <w:p w14:paraId="0A95FA58"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Kontakt-informācija</w:t>
            </w:r>
          </w:p>
        </w:tc>
        <w:tc>
          <w:tcPr>
            <w:tcW w:w="1418" w:type="dxa"/>
            <w:shd w:val="clear" w:color="auto" w:fill="002060"/>
            <w:vAlign w:val="center"/>
          </w:tcPr>
          <w:p w14:paraId="36B1A93B"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Valsts</w:t>
            </w:r>
          </w:p>
        </w:tc>
        <w:tc>
          <w:tcPr>
            <w:tcW w:w="2535" w:type="dxa"/>
            <w:shd w:val="clear" w:color="auto" w:fill="002060"/>
            <w:vAlign w:val="center"/>
          </w:tcPr>
          <w:p w14:paraId="58B61D2A"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Amats un galveno darba pienākumu apraksts vai veicamā darba apraksts (uzņēmuma līguma gadījumā)</w:t>
            </w:r>
          </w:p>
        </w:tc>
      </w:tr>
      <w:tr w:rsidR="00A95309" w:rsidRPr="0007362C" w14:paraId="2461C013" w14:textId="77777777" w:rsidTr="009852B4">
        <w:trPr>
          <w:trHeight w:hRule="exact" w:val="284"/>
        </w:trPr>
        <w:tc>
          <w:tcPr>
            <w:tcW w:w="1560" w:type="dxa"/>
            <w:vAlign w:val="center"/>
          </w:tcPr>
          <w:p w14:paraId="08C5C5C8"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vAlign w:val="center"/>
          </w:tcPr>
          <w:p w14:paraId="26412DA0" w14:textId="77777777" w:rsidR="00A95309" w:rsidRPr="0007362C" w:rsidRDefault="00A95309" w:rsidP="007741FA">
            <w:pPr>
              <w:pStyle w:val="BodyText"/>
              <w:rPr>
                <w:bCs/>
                <w:lang w:val="lv-LV" w:eastAsia="lv-LV"/>
              </w:rPr>
            </w:pPr>
            <w:r w:rsidRPr="0007362C">
              <w:rPr>
                <w:highlight w:val="lightGray"/>
                <w:lang w:val="lv-LV" w:eastAsia="lv-LV"/>
              </w:rPr>
              <w:t>&lt;…&gt;</w:t>
            </w:r>
          </w:p>
        </w:tc>
        <w:tc>
          <w:tcPr>
            <w:tcW w:w="1574" w:type="dxa"/>
            <w:vAlign w:val="center"/>
          </w:tcPr>
          <w:p w14:paraId="2D800DCC" w14:textId="77777777" w:rsidR="00A95309" w:rsidRPr="0007362C" w:rsidRDefault="00A95309" w:rsidP="007741FA">
            <w:pPr>
              <w:pStyle w:val="BodyText"/>
              <w:rPr>
                <w:bCs/>
                <w:lang w:val="lv-LV" w:eastAsia="lv-LV"/>
              </w:rPr>
            </w:pPr>
            <w:r w:rsidRPr="0007362C">
              <w:rPr>
                <w:highlight w:val="lightGray"/>
                <w:lang w:val="lv-LV" w:eastAsia="lv-LV"/>
              </w:rPr>
              <w:t>&lt;…&gt;</w:t>
            </w:r>
          </w:p>
        </w:tc>
        <w:tc>
          <w:tcPr>
            <w:tcW w:w="1418" w:type="dxa"/>
            <w:vAlign w:val="center"/>
          </w:tcPr>
          <w:p w14:paraId="249E0734" w14:textId="77777777" w:rsidR="00A95309" w:rsidRPr="0007362C" w:rsidRDefault="00A95309" w:rsidP="007741FA">
            <w:pPr>
              <w:pStyle w:val="BodyText"/>
              <w:jc w:val="center"/>
              <w:rPr>
                <w:bCs/>
                <w:lang w:val="lv-LV" w:eastAsia="lv-LV"/>
              </w:rPr>
            </w:pPr>
            <w:r w:rsidRPr="0007362C">
              <w:rPr>
                <w:highlight w:val="lightGray"/>
                <w:lang w:val="lv-LV" w:eastAsia="lv-LV"/>
              </w:rPr>
              <w:t>&lt;…&gt;</w:t>
            </w:r>
          </w:p>
        </w:tc>
        <w:tc>
          <w:tcPr>
            <w:tcW w:w="2535" w:type="dxa"/>
            <w:vAlign w:val="center"/>
          </w:tcPr>
          <w:p w14:paraId="5D87234A" w14:textId="77777777" w:rsidR="00A95309" w:rsidRPr="0007362C" w:rsidRDefault="00A95309" w:rsidP="007741FA">
            <w:pPr>
              <w:pStyle w:val="BodyText"/>
              <w:rPr>
                <w:bCs/>
                <w:lang w:val="lv-LV" w:eastAsia="lv-LV"/>
              </w:rPr>
            </w:pPr>
            <w:r w:rsidRPr="0007362C">
              <w:rPr>
                <w:highlight w:val="lightGray"/>
                <w:lang w:val="lv-LV" w:eastAsia="lv-LV"/>
              </w:rPr>
              <w:t>&lt;…&gt;</w:t>
            </w:r>
          </w:p>
        </w:tc>
      </w:tr>
      <w:tr w:rsidR="00A95309" w:rsidRPr="0007362C" w14:paraId="6217AB82" w14:textId="77777777" w:rsidTr="009852B4">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55126BD9"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3EC04098"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707ADC1C"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345B16A8" w14:textId="77777777" w:rsidR="00A95309" w:rsidRPr="0007362C" w:rsidRDefault="00A95309" w:rsidP="007741FA">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258107DF"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r>
      <w:tr w:rsidR="00A95309" w:rsidRPr="0007362C" w14:paraId="1EF969A0" w14:textId="77777777" w:rsidTr="009852B4">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411B8E97"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593A1411"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2420A885"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13EDAFB7" w14:textId="77777777" w:rsidR="00A95309" w:rsidRPr="0007362C" w:rsidRDefault="00A95309" w:rsidP="007741FA">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207AB834"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r>
    </w:tbl>
    <w:p w14:paraId="082ADCF3" w14:textId="77777777" w:rsidR="007741FA" w:rsidRDefault="007741FA" w:rsidP="007741FA">
      <w:pPr>
        <w:rPr>
          <w:lang w:val="lv-LV"/>
        </w:rPr>
      </w:pPr>
    </w:p>
    <w:p w14:paraId="38234691" w14:textId="77777777" w:rsidR="009852B4" w:rsidRDefault="009852B4" w:rsidP="007741FA">
      <w:pPr>
        <w:rPr>
          <w:lang w:val="lv-LV"/>
        </w:rPr>
      </w:pPr>
    </w:p>
    <w:p w14:paraId="35D7EBD1"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377E7077" w14:textId="77777777" w:rsidR="00820594" w:rsidRDefault="00820594" w:rsidP="007741FA"/>
    <w:p w14:paraId="63784FB4" w14:textId="77777777" w:rsidR="007741FA" w:rsidRPr="007741FA" w:rsidRDefault="007741FA" w:rsidP="007741FA">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19969BBD" w14:textId="77777777" w:rsidR="007741FA" w:rsidRPr="007741FA" w:rsidRDefault="007741FA" w:rsidP="007741FA">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41E151FD" w14:textId="77777777" w:rsidR="007741FA" w:rsidRPr="007741FA" w:rsidRDefault="007741FA" w:rsidP="007741FA">
      <w:pPr>
        <w:rPr>
          <w:lang w:val="lv-LV"/>
        </w:rPr>
      </w:pPr>
    </w:p>
    <w:p w14:paraId="4AF54B49" w14:textId="5CA4037D" w:rsidR="0084015B" w:rsidRDefault="007741FA">
      <w:pPr>
        <w:rPr>
          <w:lang w:val="lv-LV"/>
        </w:rPr>
      </w:pPr>
      <w:r w:rsidRPr="007741FA">
        <w:rPr>
          <w:lang w:val="lv-LV"/>
        </w:rPr>
        <w:t>Datums: ____________________</w:t>
      </w:r>
    </w:p>
    <w:p w14:paraId="2C393A59" w14:textId="77777777" w:rsidR="00A343AA" w:rsidRDefault="00A343AA">
      <w:pPr>
        <w:rPr>
          <w:b/>
        </w:rPr>
      </w:pPr>
      <w:bookmarkStart w:id="0" w:name="_Toc489969268"/>
      <w:r>
        <w:rPr>
          <w:b/>
        </w:rPr>
        <w:br w:type="page"/>
      </w:r>
    </w:p>
    <w:p w14:paraId="5AC147C6" w14:textId="5D3097B7" w:rsidR="0084015B" w:rsidRPr="00E61E1B" w:rsidRDefault="006A7A0A" w:rsidP="00E61E1B">
      <w:pPr>
        <w:pStyle w:val="NoSpacing"/>
        <w:jc w:val="right"/>
        <w:rPr>
          <w:b/>
        </w:rPr>
      </w:pPr>
      <w:r w:rsidRPr="00E61E1B">
        <w:rPr>
          <w:b/>
        </w:rPr>
        <w:lastRenderedPageBreak/>
        <w:t>6</w:t>
      </w:r>
      <w:r w:rsidR="0084015B" w:rsidRPr="00E61E1B">
        <w:rPr>
          <w:b/>
        </w:rPr>
        <w:t>.</w:t>
      </w:r>
      <w:r w:rsidRPr="00E61E1B">
        <w:rPr>
          <w:b/>
        </w:rPr>
        <w:t xml:space="preserve"> </w:t>
      </w:r>
      <w:proofErr w:type="gramStart"/>
      <w:r w:rsidR="0084015B" w:rsidRPr="00E61E1B">
        <w:rPr>
          <w:b/>
        </w:rPr>
        <w:t>pielikums</w:t>
      </w:r>
      <w:bookmarkEnd w:id="0"/>
      <w:proofErr w:type="gramEnd"/>
    </w:p>
    <w:p w14:paraId="43EB6AD8" w14:textId="662EDAB1" w:rsidR="0084015B" w:rsidRPr="00C22E4E" w:rsidRDefault="0084015B" w:rsidP="0084015B">
      <w:pPr>
        <w:tabs>
          <w:tab w:val="left" w:pos="142"/>
          <w:tab w:val="left" w:pos="284"/>
          <w:tab w:val="left" w:pos="426"/>
        </w:tabs>
        <w:jc w:val="right"/>
        <w:rPr>
          <w:color w:val="000000" w:themeColor="text1"/>
        </w:rPr>
      </w:pPr>
      <w:r w:rsidRPr="00C22E4E">
        <w:rPr>
          <w:color w:val="000000" w:themeColor="text1"/>
        </w:rPr>
        <w:t>Iepirkumam ID Nr. F</w:t>
      </w:r>
      <w:r>
        <w:rPr>
          <w:color w:val="000000" w:themeColor="text1"/>
        </w:rPr>
        <w:t>DP</w:t>
      </w:r>
      <w:r w:rsidRPr="00C22E4E">
        <w:rPr>
          <w:color w:val="000000" w:themeColor="text1"/>
        </w:rPr>
        <w:t>201</w:t>
      </w:r>
      <w:r w:rsidR="002506FF">
        <w:rPr>
          <w:color w:val="000000" w:themeColor="text1"/>
        </w:rPr>
        <w:t>7</w:t>
      </w:r>
      <w:r w:rsidRPr="00C22E4E">
        <w:rPr>
          <w:color w:val="000000" w:themeColor="text1"/>
        </w:rPr>
        <w:t>/</w:t>
      </w:r>
      <w:r w:rsidR="00F34C9C">
        <w:rPr>
          <w:color w:val="000000" w:themeColor="text1"/>
        </w:rPr>
        <w:t>4</w:t>
      </w:r>
    </w:p>
    <w:p w14:paraId="396EBA3C" w14:textId="77777777" w:rsidR="0084015B" w:rsidRPr="00C22E4E" w:rsidRDefault="0084015B" w:rsidP="0084015B">
      <w:pPr>
        <w:tabs>
          <w:tab w:val="left" w:pos="142"/>
          <w:tab w:val="left" w:pos="284"/>
          <w:tab w:val="left" w:pos="426"/>
        </w:tabs>
        <w:jc w:val="center"/>
        <w:rPr>
          <w:b/>
          <w:bCs/>
          <w:color w:val="000000" w:themeColor="text1"/>
        </w:rPr>
      </w:pPr>
    </w:p>
    <w:p w14:paraId="67EB5A80" w14:textId="77777777" w:rsidR="0084015B" w:rsidRPr="00C22E4E" w:rsidRDefault="0084015B" w:rsidP="0084015B">
      <w:pPr>
        <w:tabs>
          <w:tab w:val="left" w:pos="142"/>
          <w:tab w:val="left" w:pos="284"/>
          <w:tab w:val="left" w:pos="426"/>
        </w:tabs>
        <w:jc w:val="center"/>
        <w:rPr>
          <w:b/>
          <w:bCs/>
          <w:color w:val="000000" w:themeColor="text1"/>
        </w:rPr>
      </w:pPr>
    </w:p>
    <w:p w14:paraId="4AFBBE03" w14:textId="198FCF73" w:rsidR="0084015B" w:rsidRPr="00C22E4E" w:rsidRDefault="00102AC2" w:rsidP="0084015B">
      <w:pPr>
        <w:tabs>
          <w:tab w:val="left" w:pos="142"/>
          <w:tab w:val="left" w:pos="284"/>
          <w:tab w:val="left" w:pos="426"/>
        </w:tabs>
        <w:jc w:val="center"/>
        <w:rPr>
          <w:b/>
          <w:bCs/>
          <w:color w:val="000000" w:themeColor="text1"/>
        </w:rPr>
      </w:pPr>
      <w:r w:rsidRPr="00C22E4E">
        <w:rPr>
          <w:b/>
          <w:bCs/>
          <w:color w:val="000000" w:themeColor="text1"/>
        </w:rPr>
        <w:t>FINANŠU PIEDĀVĀJUM</w:t>
      </w:r>
      <w:r>
        <w:rPr>
          <w:b/>
          <w:bCs/>
          <w:color w:val="000000" w:themeColor="text1"/>
        </w:rPr>
        <w:t>S</w:t>
      </w:r>
    </w:p>
    <w:p w14:paraId="36B546F1" w14:textId="77777777" w:rsidR="0084015B" w:rsidRPr="00C22E4E" w:rsidRDefault="0084015B" w:rsidP="0084015B">
      <w:pPr>
        <w:tabs>
          <w:tab w:val="left" w:pos="142"/>
          <w:tab w:val="left" w:pos="284"/>
          <w:tab w:val="left" w:pos="426"/>
        </w:tabs>
        <w:jc w:val="center"/>
        <w:rPr>
          <w:b/>
          <w:bCs/>
          <w:color w:val="000000" w:themeColor="text1"/>
          <w:sz w:val="28"/>
          <w:szCs w:val="28"/>
        </w:rPr>
      </w:pPr>
    </w:p>
    <w:p w14:paraId="636F5AD3" w14:textId="3D163908" w:rsidR="0084015B" w:rsidRDefault="00102AC2" w:rsidP="00DC78E7">
      <w:pPr>
        <w:tabs>
          <w:tab w:val="left" w:pos="142"/>
        </w:tabs>
        <w:jc w:val="both"/>
        <w:rPr>
          <w:color w:val="000000" w:themeColor="text1"/>
        </w:rPr>
      </w:pPr>
      <w:r w:rsidRPr="00D11D17">
        <w:rPr>
          <w:highlight w:val="lightGray"/>
          <w:lang w:eastAsia="lv-LV"/>
        </w:rPr>
        <w:t>&lt;</w:t>
      </w:r>
      <w:proofErr w:type="gramStart"/>
      <w:r w:rsidRPr="00D11D17">
        <w:rPr>
          <w:highlight w:val="lightGray"/>
          <w:lang w:eastAsia="lv-LV"/>
        </w:rPr>
        <w:t>pretendenta</w:t>
      </w:r>
      <w:proofErr w:type="gramEnd"/>
      <w:r w:rsidRPr="00D11D17">
        <w:rPr>
          <w:highlight w:val="lightGray"/>
          <w:lang w:eastAsia="lv-LV"/>
        </w:rPr>
        <w:t xml:space="preserve"> nosaukums&gt;</w:t>
      </w:r>
      <w:r w:rsidR="0084015B" w:rsidRPr="00C22E4E">
        <w:rPr>
          <w:color w:val="000000" w:themeColor="text1"/>
        </w:rPr>
        <w:t xml:space="preserve">, piedāvā </w:t>
      </w:r>
      <w:r w:rsidR="0084015B">
        <w:rPr>
          <w:color w:val="000000" w:themeColor="text1"/>
        </w:rPr>
        <w:t xml:space="preserve">nodrošināt pakalpojumu </w:t>
      </w:r>
      <w:r w:rsidR="0084015B" w:rsidRPr="00C22E4E">
        <w:rPr>
          <w:color w:val="000000" w:themeColor="text1"/>
        </w:rPr>
        <w:t xml:space="preserve">par šādu cenu </w:t>
      </w:r>
      <w:r w:rsidR="00297C2A">
        <w:rPr>
          <w:i/>
          <w:color w:val="000000" w:themeColor="text1"/>
        </w:rPr>
        <w:t>euro</w:t>
      </w:r>
      <w:r w:rsidR="00DC78E7">
        <w:rPr>
          <w:i/>
          <w:color w:val="000000" w:themeColor="text1"/>
        </w:rPr>
        <w:t xml:space="preserve"> </w:t>
      </w:r>
      <w:r w:rsidR="00DC78E7" w:rsidRPr="00DC78E7">
        <w:rPr>
          <w:color w:val="000000" w:themeColor="text1"/>
        </w:rPr>
        <w:t>(bruto atalgojuma apmērs</w:t>
      </w:r>
      <w:r w:rsidR="00DC78E7">
        <w:rPr>
          <w:color w:val="000000" w:themeColor="text1"/>
        </w:rPr>
        <w:t>, ja Pretendents ir fiziskā persona</w:t>
      </w:r>
      <w:r w:rsidR="00DC78E7" w:rsidRPr="00DC78E7">
        <w:rPr>
          <w:color w:val="000000" w:themeColor="text1"/>
        </w:rPr>
        <w:t xml:space="preserve"> vai bez PVN</w:t>
      </w:r>
      <w:r w:rsidR="00DC78E7">
        <w:rPr>
          <w:color w:val="000000" w:themeColor="text1"/>
        </w:rPr>
        <w:t>, ja Pretendents ir</w:t>
      </w:r>
      <w:r w:rsidR="00DC78E7" w:rsidRPr="00DC78E7">
        <w:rPr>
          <w:color w:val="000000" w:themeColor="text1"/>
        </w:rPr>
        <w:t xml:space="preserve"> </w:t>
      </w:r>
      <w:r w:rsidR="00DC78E7">
        <w:rPr>
          <w:color w:val="000000" w:themeColor="text1"/>
        </w:rPr>
        <w:t>juridiskā persona).</w:t>
      </w:r>
      <w:r w:rsidR="0084015B" w:rsidRPr="00C22E4E">
        <w:rPr>
          <w:color w:val="000000" w:themeColor="text1"/>
        </w:rPr>
        <w:t xml:space="preserve"> </w:t>
      </w:r>
    </w:p>
    <w:p w14:paraId="7E479498" w14:textId="77777777" w:rsidR="004911D2" w:rsidRPr="00C22E4E" w:rsidRDefault="004911D2" w:rsidP="0084015B">
      <w:pPr>
        <w:tabs>
          <w:tab w:val="left" w:pos="142"/>
          <w:tab w:val="left" w:pos="284"/>
          <w:tab w:val="left" w:pos="426"/>
        </w:tabs>
        <w:jc w:val="both"/>
        <w:rPr>
          <w:color w:val="000000" w:themeColor="text1"/>
        </w:rPr>
      </w:pPr>
    </w:p>
    <w:tbl>
      <w:tblPr>
        <w:tblStyle w:val="TableGrid"/>
        <w:tblW w:w="9250" w:type="dxa"/>
        <w:jc w:val="center"/>
        <w:tblLayout w:type="fixed"/>
        <w:tblLook w:val="04A0" w:firstRow="1" w:lastRow="0" w:firstColumn="1" w:lastColumn="0" w:noHBand="0" w:noVBand="1"/>
      </w:tblPr>
      <w:tblGrid>
        <w:gridCol w:w="993"/>
        <w:gridCol w:w="5626"/>
        <w:gridCol w:w="2631"/>
      </w:tblGrid>
      <w:tr w:rsidR="0084015B" w:rsidRPr="00C22E4E" w14:paraId="27977FC8" w14:textId="77777777" w:rsidTr="009852B4">
        <w:trPr>
          <w:trHeight w:val="1070"/>
          <w:jc w:val="center"/>
        </w:trPr>
        <w:tc>
          <w:tcPr>
            <w:tcW w:w="993" w:type="dxa"/>
            <w:tcBorders>
              <w:bottom w:val="single" w:sz="4" w:space="0" w:color="000000"/>
            </w:tcBorders>
            <w:vAlign w:val="center"/>
          </w:tcPr>
          <w:p w14:paraId="41FC313C" w14:textId="77777777" w:rsidR="0084015B" w:rsidRPr="00C22E4E" w:rsidRDefault="0084015B" w:rsidP="00B523D0">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Nr.</w:t>
            </w:r>
          </w:p>
        </w:tc>
        <w:tc>
          <w:tcPr>
            <w:tcW w:w="5626" w:type="dxa"/>
            <w:tcBorders>
              <w:bottom w:val="single" w:sz="4" w:space="0" w:color="000000"/>
              <w:right w:val="single" w:sz="4" w:space="0" w:color="auto"/>
            </w:tcBorders>
            <w:vAlign w:val="center"/>
          </w:tcPr>
          <w:p w14:paraId="02F9A9CF" w14:textId="77777777" w:rsidR="0084015B" w:rsidRPr="00C22E4E" w:rsidRDefault="0084015B" w:rsidP="00B523D0">
            <w:pPr>
              <w:tabs>
                <w:tab w:val="left" w:pos="142"/>
                <w:tab w:val="left" w:pos="284"/>
                <w:tab w:val="left" w:pos="426"/>
              </w:tabs>
              <w:jc w:val="center"/>
              <w:rPr>
                <w:b/>
                <w:bCs/>
                <w:color w:val="000000" w:themeColor="text1"/>
                <w:sz w:val="22"/>
                <w:szCs w:val="22"/>
                <w:lang w:eastAsia="en-US"/>
              </w:rPr>
            </w:pPr>
          </w:p>
          <w:p w14:paraId="744A5B14" w14:textId="77777777" w:rsidR="0084015B" w:rsidRDefault="0084015B" w:rsidP="00B523D0">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Nosaukums</w:t>
            </w:r>
            <w:r w:rsidR="00297C2A">
              <w:rPr>
                <w:b/>
                <w:bCs/>
                <w:color w:val="000000" w:themeColor="text1"/>
                <w:sz w:val="22"/>
                <w:szCs w:val="22"/>
                <w:lang w:eastAsia="en-US"/>
              </w:rPr>
              <w:t xml:space="preserve"> </w:t>
            </w:r>
          </w:p>
          <w:p w14:paraId="3EF429F7" w14:textId="7625B85D" w:rsidR="00297C2A" w:rsidRPr="002506FF" w:rsidRDefault="00297C2A" w:rsidP="00297C2A">
            <w:pPr>
              <w:tabs>
                <w:tab w:val="left" w:pos="142"/>
                <w:tab w:val="left" w:pos="284"/>
                <w:tab w:val="left" w:pos="426"/>
              </w:tabs>
              <w:jc w:val="center"/>
              <w:rPr>
                <w:bCs/>
                <w:i/>
                <w:color w:val="000000" w:themeColor="text1"/>
                <w:sz w:val="22"/>
                <w:szCs w:val="22"/>
                <w:lang w:eastAsia="en-US"/>
              </w:rPr>
            </w:pPr>
          </w:p>
        </w:tc>
        <w:tc>
          <w:tcPr>
            <w:tcW w:w="2631" w:type="dxa"/>
            <w:tcBorders>
              <w:bottom w:val="single" w:sz="4" w:space="0" w:color="000000"/>
            </w:tcBorders>
            <w:vAlign w:val="center"/>
          </w:tcPr>
          <w:p w14:paraId="37FAB250" w14:textId="68B55289" w:rsidR="0084015B" w:rsidRPr="00C22E4E" w:rsidRDefault="0084015B" w:rsidP="00297C2A">
            <w:pPr>
              <w:tabs>
                <w:tab w:val="left" w:pos="142"/>
                <w:tab w:val="left" w:pos="284"/>
                <w:tab w:val="left" w:pos="426"/>
              </w:tabs>
              <w:jc w:val="center"/>
              <w:rPr>
                <w:b/>
                <w:bCs/>
                <w:color w:val="000000" w:themeColor="text1"/>
                <w:sz w:val="22"/>
                <w:szCs w:val="22"/>
                <w:lang w:eastAsia="en-US"/>
              </w:rPr>
            </w:pPr>
            <w:r>
              <w:rPr>
                <w:b/>
                <w:bCs/>
                <w:color w:val="000000" w:themeColor="text1"/>
                <w:sz w:val="22"/>
                <w:szCs w:val="22"/>
                <w:lang w:eastAsia="en-US"/>
              </w:rPr>
              <w:t>P</w:t>
            </w:r>
            <w:r w:rsidRPr="00C22E4E">
              <w:rPr>
                <w:b/>
                <w:bCs/>
                <w:color w:val="000000" w:themeColor="text1"/>
                <w:sz w:val="22"/>
                <w:szCs w:val="22"/>
                <w:lang w:eastAsia="en-US"/>
              </w:rPr>
              <w:t xml:space="preserve">iedāvātā cena, </w:t>
            </w:r>
            <w:r w:rsidR="00297C2A">
              <w:rPr>
                <w:b/>
                <w:bCs/>
                <w:i/>
                <w:color w:val="000000" w:themeColor="text1"/>
                <w:sz w:val="22"/>
                <w:szCs w:val="22"/>
                <w:lang w:eastAsia="en-US"/>
              </w:rPr>
              <w:t>euro</w:t>
            </w:r>
          </w:p>
        </w:tc>
      </w:tr>
      <w:tr w:rsidR="006A7A0A" w:rsidRPr="007E293E" w14:paraId="401C435D" w14:textId="77777777" w:rsidTr="009852B4">
        <w:trPr>
          <w:trHeight w:val="360"/>
          <w:jc w:val="center"/>
        </w:trPr>
        <w:tc>
          <w:tcPr>
            <w:tcW w:w="993" w:type="dxa"/>
            <w:tcBorders>
              <w:top w:val="nil"/>
              <w:right w:val="single" w:sz="4" w:space="0" w:color="000000"/>
            </w:tcBorders>
            <w:vAlign w:val="center"/>
          </w:tcPr>
          <w:p w14:paraId="19023554" w14:textId="77777777" w:rsidR="006A7A0A" w:rsidRPr="00C22E4E" w:rsidRDefault="006A7A0A" w:rsidP="00047CB1">
            <w:pPr>
              <w:pStyle w:val="ListParagraph"/>
              <w:numPr>
                <w:ilvl w:val="0"/>
                <w:numId w:val="8"/>
              </w:numPr>
              <w:tabs>
                <w:tab w:val="left" w:pos="142"/>
                <w:tab w:val="left" w:pos="284"/>
                <w:tab w:val="left" w:pos="426"/>
              </w:tabs>
              <w:ind w:left="0" w:firstLine="0"/>
              <w:contextualSpacing w:val="0"/>
              <w:jc w:val="center"/>
              <w:rPr>
                <w:b/>
                <w:bCs/>
                <w:color w:val="000000" w:themeColor="text1"/>
                <w:sz w:val="22"/>
              </w:rPr>
            </w:pPr>
          </w:p>
        </w:tc>
        <w:tc>
          <w:tcPr>
            <w:tcW w:w="5626" w:type="dxa"/>
            <w:tcBorders>
              <w:top w:val="nil"/>
              <w:left w:val="single" w:sz="4" w:space="0" w:color="000000"/>
              <w:right w:val="single" w:sz="4" w:space="0" w:color="000000"/>
            </w:tcBorders>
            <w:vAlign w:val="center"/>
          </w:tcPr>
          <w:p w14:paraId="7B2B0D8C" w14:textId="77777777" w:rsidR="00F34C9C" w:rsidRPr="00F34C9C" w:rsidRDefault="00F34C9C" w:rsidP="00F34C9C">
            <w:pPr>
              <w:tabs>
                <w:tab w:val="left" w:pos="142"/>
                <w:tab w:val="left" w:pos="284"/>
                <w:tab w:val="left" w:pos="426"/>
              </w:tabs>
              <w:jc w:val="center"/>
              <w:rPr>
                <w:b/>
                <w:bCs/>
                <w:color w:val="000000" w:themeColor="text1"/>
                <w:sz w:val="22"/>
                <w:szCs w:val="22"/>
                <w:lang w:val="lv-LV"/>
              </w:rPr>
            </w:pPr>
          </w:p>
          <w:p w14:paraId="68B25931" w14:textId="77777777" w:rsidR="00102AC2" w:rsidRDefault="00F34C9C" w:rsidP="00F34C9C">
            <w:pPr>
              <w:tabs>
                <w:tab w:val="left" w:pos="142"/>
                <w:tab w:val="left" w:pos="284"/>
                <w:tab w:val="left" w:pos="426"/>
              </w:tabs>
              <w:jc w:val="center"/>
              <w:rPr>
                <w:b/>
                <w:bCs/>
                <w:color w:val="000000" w:themeColor="text1"/>
                <w:sz w:val="22"/>
                <w:szCs w:val="22"/>
                <w:lang w:val="lv-LV"/>
              </w:rPr>
            </w:pPr>
            <w:r w:rsidRPr="00F34C9C">
              <w:rPr>
                <w:b/>
                <w:bCs/>
                <w:color w:val="000000" w:themeColor="text1"/>
                <w:sz w:val="22"/>
                <w:szCs w:val="22"/>
                <w:lang w:val="lv-LV"/>
              </w:rPr>
              <w:t xml:space="preserve">Komunikācijas pakalpojumi Fiskālās disciplīnas padomes vajadzībām </w:t>
            </w:r>
          </w:p>
          <w:p w14:paraId="04C4A033" w14:textId="6D22BCD0" w:rsidR="00F34C9C" w:rsidRDefault="00F34C9C" w:rsidP="00F34C9C">
            <w:pPr>
              <w:tabs>
                <w:tab w:val="left" w:pos="142"/>
                <w:tab w:val="left" w:pos="284"/>
                <w:tab w:val="left" w:pos="426"/>
              </w:tabs>
              <w:jc w:val="center"/>
              <w:rPr>
                <w:b/>
                <w:bCs/>
                <w:color w:val="000000" w:themeColor="text1"/>
                <w:sz w:val="22"/>
                <w:szCs w:val="22"/>
                <w:lang w:val="lv-LV"/>
              </w:rPr>
            </w:pPr>
          </w:p>
        </w:tc>
        <w:tc>
          <w:tcPr>
            <w:tcW w:w="2631" w:type="dxa"/>
            <w:tcBorders>
              <w:top w:val="nil"/>
              <w:left w:val="single" w:sz="4" w:space="0" w:color="000000"/>
            </w:tcBorders>
            <w:vAlign w:val="center"/>
          </w:tcPr>
          <w:p w14:paraId="06427F5A" w14:textId="77777777" w:rsidR="006A7A0A" w:rsidRPr="0084015B" w:rsidRDefault="006A7A0A" w:rsidP="00B523D0">
            <w:pPr>
              <w:tabs>
                <w:tab w:val="left" w:pos="142"/>
                <w:tab w:val="left" w:pos="284"/>
                <w:tab w:val="left" w:pos="426"/>
              </w:tabs>
              <w:jc w:val="center"/>
              <w:rPr>
                <w:b/>
                <w:bCs/>
                <w:color w:val="000000" w:themeColor="text1"/>
                <w:sz w:val="22"/>
                <w:szCs w:val="22"/>
                <w:lang w:val="lv-LV"/>
              </w:rPr>
            </w:pPr>
          </w:p>
        </w:tc>
      </w:tr>
    </w:tbl>
    <w:p w14:paraId="4D4EE322" w14:textId="767910D3" w:rsidR="0084015B" w:rsidRPr="0084015B" w:rsidRDefault="0084015B" w:rsidP="0084015B">
      <w:pPr>
        <w:tabs>
          <w:tab w:val="left" w:pos="142"/>
          <w:tab w:val="left" w:pos="284"/>
          <w:tab w:val="left" w:pos="426"/>
        </w:tabs>
        <w:jc w:val="both"/>
        <w:rPr>
          <w:color w:val="000000" w:themeColor="text1"/>
          <w:sz w:val="20"/>
          <w:szCs w:val="20"/>
          <w:lang w:val="lv-LV"/>
        </w:rPr>
      </w:pPr>
    </w:p>
    <w:p w14:paraId="666C7660" w14:textId="77777777" w:rsidR="0084015B" w:rsidRPr="0084015B" w:rsidRDefault="0084015B" w:rsidP="0084015B">
      <w:pPr>
        <w:tabs>
          <w:tab w:val="left" w:pos="426"/>
        </w:tabs>
        <w:jc w:val="both"/>
        <w:rPr>
          <w:color w:val="000000" w:themeColor="text1"/>
          <w:lang w:val="lv-LV"/>
        </w:rPr>
      </w:pPr>
    </w:p>
    <w:p w14:paraId="6A0637B6" w14:textId="77777777" w:rsidR="0084015B" w:rsidRPr="0084015B" w:rsidRDefault="0084015B" w:rsidP="0084015B">
      <w:pPr>
        <w:tabs>
          <w:tab w:val="left" w:pos="426"/>
        </w:tabs>
        <w:jc w:val="both"/>
        <w:rPr>
          <w:color w:val="000000" w:themeColor="text1"/>
          <w:lang w:val="lv-LV"/>
        </w:rPr>
      </w:pPr>
    </w:p>
    <w:p w14:paraId="0B941E1B" w14:textId="77777777" w:rsidR="0084015B" w:rsidRPr="0084015B" w:rsidRDefault="0084015B" w:rsidP="0084015B">
      <w:pPr>
        <w:tabs>
          <w:tab w:val="left" w:pos="426"/>
        </w:tabs>
        <w:jc w:val="both"/>
        <w:rPr>
          <w:color w:val="000000" w:themeColor="text1"/>
          <w:lang w:val="lv-LV"/>
        </w:rPr>
      </w:pPr>
    </w:p>
    <w:p w14:paraId="4C53B53E" w14:textId="77777777" w:rsidR="0084015B" w:rsidRPr="0084015B" w:rsidRDefault="0084015B" w:rsidP="0084015B">
      <w:pPr>
        <w:tabs>
          <w:tab w:val="left" w:pos="426"/>
        </w:tabs>
        <w:jc w:val="both"/>
        <w:rPr>
          <w:color w:val="000000" w:themeColor="text1"/>
          <w:lang w:val="lv-LV"/>
        </w:rPr>
      </w:pPr>
    </w:p>
    <w:p w14:paraId="425CF7A5" w14:textId="77777777" w:rsidR="0084015B" w:rsidRPr="0084015B" w:rsidRDefault="0084015B" w:rsidP="0084015B">
      <w:pPr>
        <w:tabs>
          <w:tab w:val="left" w:pos="426"/>
        </w:tabs>
        <w:jc w:val="both"/>
        <w:rPr>
          <w:color w:val="000000" w:themeColor="text1"/>
          <w:lang w:val="lv-LV"/>
        </w:rPr>
      </w:pPr>
    </w:p>
    <w:p w14:paraId="08AD6046"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7E530523" w14:textId="77777777" w:rsidR="00820594" w:rsidRDefault="00820594" w:rsidP="006A7A0A">
      <w:pPr>
        <w:tabs>
          <w:tab w:val="left" w:pos="142"/>
          <w:tab w:val="left" w:pos="284"/>
          <w:tab w:val="left" w:pos="426"/>
        </w:tabs>
        <w:jc w:val="both"/>
        <w:rPr>
          <w:color w:val="000000" w:themeColor="text1"/>
        </w:rPr>
      </w:pPr>
    </w:p>
    <w:p w14:paraId="211A5233" w14:textId="77777777" w:rsidR="006A7A0A" w:rsidRPr="00D46F47" w:rsidRDefault="006A7A0A" w:rsidP="006A7A0A">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09D02288" w14:textId="77777777" w:rsidR="006A7A0A" w:rsidRPr="00D46F47" w:rsidRDefault="006A7A0A" w:rsidP="006A7A0A">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10C97122" w14:textId="77777777" w:rsidR="006A7A0A" w:rsidRPr="00D46F47" w:rsidRDefault="006A7A0A" w:rsidP="006A7A0A">
      <w:pPr>
        <w:tabs>
          <w:tab w:val="left" w:pos="142"/>
          <w:tab w:val="left" w:pos="284"/>
          <w:tab w:val="left" w:pos="426"/>
        </w:tabs>
        <w:jc w:val="both"/>
        <w:rPr>
          <w:color w:val="000000" w:themeColor="text1"/>
          <w:lang w:val="lv-LV"/>
        </w:rPr>
      </w:pPr>
    </w:p>
    <w:p w14:paraId="1B05E1E5" w14:textId="77777777" w:rsidR="006A7A0A" w:rsidRPr="00337B41" w:rsidRDefault="006A7A0A" w:rsidP="006A7A0A">
      <w:pPr>
        <w:tabs>
          <w:tab w:val="left" w:pos="142"/>
          <w:tab w:val="left" w:pos="284"/>
          <w:tab w:val="left" w:pos="426"/>
        </w:tabs>
        <w:jc w:val="both"/>
        <w:rPr>
          <w:color w:val="000000" w:themeColor="text1"/>
          <w:lang w:val="lv-LV"/>
        </w:rPr>
      </w:pPr>
      <w:r w:rsidRPr="00D46F47">
        <w:rPr>
          <w:color w:val="000000" w:themeColor="text1"/>
          <w:lang w:val="lv-LV"/>
        </w:rPr>
        <w:t>Datums: ____________________</w:t>
      </w:r>
    </w:p>
    <w:p w14:paraId="14C78246" w14:textId="77777777" w:rsidR="0084015B" w:rsidRDefault="0084015B" w:rsidP="0084015B">
      <w:pPr>
        <w:tabs>
          <w:tab w:val="left" w:pos="426"/>
        </w:tabs>
        <w:jc w:val="both"/>
        <w:rPr>
          <w:color w:val="000000" w:themeColor="text1"/>
        </w:rPr>
      </w:pPr>
    </w:p>
    <w:p w14:paraId="44DD8295" w14:textId="77777777" w:rsidR="0084015B" w:rsidRDefault="0084015B" w:rsidP="0084015B">
      <w:pPr>
        <w:tabs>
          <w:tab w:val="left" w:pos="426"/>
        </w:tabs>
        <w:jc w:val="both"/>
        <w:rPr>
          <w:color w:val="000000" w:themeColor="text1"/>
        </w:rPr>
      </w:pPr>
    </w:p>
    <w:p w14:paraId="4B10EF76" w14:textId="77777777" w:rsidR="007A0EAD" w:rsidRPr="00270349" w:rsidRDefault="007A0EAD" w:rsidP="00270349">
      <w:pPr>
        <w:spacing w:before="40" w:after="40"/>
        <w:jc w:val="right"/>
        <w:rPr>
          <w:lang w:val="lv-LV"/>
        </w:rPr>
        <w:sectPr w:rsidR="007A0EAD" w:rsidRPr="00270349" w:rsidSect="00DD0E50">
          <w:pgSz w:w="11906" w:h="16838" w:code="9"/>
          <w:pgMar w:top="1418" w:right="1418" w:bottom="1418" w:left="1418" w:header="720" w:footer="125" w:gutter="0"/>
          <w:cols w:space="720"/>
          <w:docGrid w:linePitch="326" w:charSpace="32768"/>
        </w:sectPr>
      </w:pPr>
    </w:p>
    <w:p w14:paraId="48C712CA" w14:textId="3B034366" w:rsidR="00E44305" w:rsidRPr="00BF035C" w:rsidRDefault="006A7A0A" w:rsidP="00270349">
      <w:pPr>
        <w:spacing w:before="40" w:after="40"/>
        <w:jc w:val="right"/>
        <w:rPr>
          <w:b/>
          <w:lang w:val="lv-LV"/>
        </w:rPr>
      </w:pPr>
      <w:r>
        <w:rPr>
          <w:b/>
          <w:lang w:val="lv-LV"/>
        </w:rPr>
        <w:lastRenderedPageBreak/>
        <w:t>7</w:t>
      </w:r>
      <w:r w:rsidR="00E44305" w:rsidRPr="00BF035C">
        <w:rPr>
          <w:b/>
          <w:lang w:val="lv-LV"/>
        </w:rPr>
        <w:t>.</w:t>
      </w:r>
      <w:r>
        <w:rPr>
          <w:b/>
          <w:lang w:val="lv-LV"/>
        </w:rPr>
        <w:t xml:space="preserve"> </w:t>
      </w:r>
      <w:r w:rsidR="00E44305" w:rsidRPr="00BF035C">
        <w:rPr>
          <w:b/>
          <w:lang w:val="lv-LV"/>
        </w:rPr>
        <w:t>pielikums</w:t>
      </w:r>
    </w:p>
    <w:p w14:paraId="1828AB06" w14:textId="26B50F8F" w:rsidR="00E44305" w:rsidRPr="00270349" w:rsidRDefault="004911D2" w:rsidP="00270349">
      <w:pPr>
        <w:spacing w:before="40" w:after="40"/>
        <w:jc w:val="right"/>
        <w:rPr>
          <w:lang w:val="lv-LV"/>
        </w:rPr>
      </w:pPr>
      <w:r>
        <w:rPr>
          <w:lang w:val="lv-LV"/>
        </w:rPr>
        <w:t>Iepirkumam ID Nr. FDP201</w:t>
      </w:r>
      <w:r w:rsidR="002506FF">
        <w:rPr>
          <w:lang w:val="lv-LV"/>
        </w:rPr>
        <w:t>7</w:t>
      </w:r>
      <w:r w:rsidR="00F34C9C">
        <w:rPr>
          <w:lang w:val="lv-LV"/>
        </w:rPr>
        <w:t>/4</w:t>
      </w:r>
    </w:p>
    <w:p w14:paraId="7E9582C7" w14:textId="77777777" w:rsidR="00E44305" w:rsidRPr="00270349" w:rsidRDefault="00E44305" w:rsidP="00270349">
      <w:pPr>
        <w:pStyle w:val="Title"/>
      </w:pPr>
    </w:p>
    <w:p w14:paraId="151773FA" w14:textId="2D398D48" w:rsidR="00E44305" w:rsidRPr="00F122DD" w:rsidRDefault="00820594" w:rsidP="00270349">
      <w:pPr>
        <w:pStyle w:val="Title"/>
        <w:rPr>
          <w:sz w:val="24"/>
        </w:rPr>
      </w:pPr>
      <w:r w:rsidRPr="00F122DD">
        <w:rPr>
          <w:sz w:val="24"/>
        </w:rPr>
        <w:t>UZŅĒMUMA</w:t>
      </w:r>
      <w:r w:rsidR="00454CAA" w:rsidRPr="00F122DD">
        <w:rPr>
          <w:sz w:val="24"/>
        </w:rPr>
        <w:t xml:space="preserve"> </w:t>
      </w:r>
      <w:r w:rsidR="00E44305" w:rsidRPr="00F122DD">
        <w:rPr>
          <w:sz w:val="24"/>
        </w:rPr>
        <w:t xml:space="preserve">LĪGUMA </w:t>
      </w:r>
      <w:r w:rsidR="00F122DD" w:rsidRPr="00F122DD">
        <w:rPr>
          <w:sz w:val="24"/>
        </w:rPr>
        <w:t>PARAUGS</w:t>
      </w:r>
    </w:p>
    <w:p w14:paraId="34BB8078" w14:textId="5B14129C" w:rsidR="00D36C91" w:rsidRPr="00D36C91" w:rsidRDefault="00D36C91" w:rsidP="00270349">
      <w:pPr>
        <w:pStyle w:val="Title"/>
        <w:rPr>
          <w:iCs/>
          <w:sz w:val="24"/>
          <w:szCs w:val="20"/>
        </w:rPr>
      </w:pPr>
      <w:r w:rsidRPr="00D36C91">
        <w:rPr>
          <w:iCs/>
          <w:sz w:val="24"/>
          <w:szCs w:val="20"/>
        </w:rPr>
        <w:t>Nr. 1-15/xxxx</w:t>
      </w:r>
    </w:p>
    <w:p w14:paraId="183C4447" w14:textId="77777777" w:rsidR="00D36C91" w:rsidRPr="00270349" w:rsidRDefault="00D36C91" w:rsidP="00270349">
      <w:pPr>
        <w:pStyle w:val="Title"/>
        <w:rPr>
          <w:i/>
          <w:iCs/>
          <w:sz w:val="20"/>
          <w:szCs w:val="20"/>
        </w:rPr>
      </w:pPr>
    </w:p>
    <w:tbl>
      <w:tblPr>
        <w:tblW w:w="9532" w:type="dxa"/>
        <w:tblLayout w:type="fixed"/>
        <w:tblLook w:val="0000" w:firstRow="0" w:lastRow="0" w:firstColumn="0" w:lastColumn="0" w:noHBand="0" w:noVBand="0"/>
      </w:tblPr>
      <w:tblGrid>
        <w:gridCol w:w="7621"/>
        <w:gridCol w:w="1911"/>
      </w:tblGrid>
      <w:tr w:rsidR="00E44305" w:rsidRPr="00820594" w14:paraId="2F82106A" w14:textId="77777777" w:rsidTr="00820594">
        <w:tc>
          <w:tcPr>
            <w:tcW w:w="7621" w:type="dxa"/>
          </w:tcPr>
          <w:p w14:paraId="4F9185FE" w14:textId="33BF8146" w:rsidR="00E44305" w:rsidRPr="00270349" w:rsidRDefault="00E44305" w:rsidP="002506FF">
            <w:pPr>
              <w:jc w:val="right"/>
              <w:rPr>
                <w:lang w:val="lv-LV"/>
              </w:rPr>
            </w:pPr>
            <w:r w:rsidRPr="00270349">
              <w:rPr>
                <w:lang w:val="lv-LV"/>
              </w:rPr>
              <w:t xml:space="preserve">Rīgā                                                   </w:t>
            </w:r>
            <w:r w:rsidR="004911D2">
              <w:rPr>
                <w:lang w:val="lv-LV"/>
              </w:rPr>
              <w:t xml:space="preserve">                            201</w:t>
            </w:r>
            <w:r w:rsidR="002506FF">
              <w:rPr>
                <w:lang w:val="lv-LV"/>
              </w:rPr>
              <w:t>7</w:t>
            </w:r>
            <w:r w:rsidRPr="00270349">
              <w:rPr>
                <w:lang w:val="lv-LV"/>
              </w:rPr>
              <w:t>. gada</w:t>
            </w:r>
          </w:p>
        </w:tc>
        <w:tc>
          <w:tcPr>
            <w:tcW w:w="1911" w:type="dxa"/>
            <w:tcBorders>
              <w:bottom w:val="single" w:sz="6" w:space="0" w:color="auto"/>
            </w:tcBorders>
          </w:tcPr>
          <w:p w14:paraId="1CCE4036" w14:textId="639171BA" w:rsidR="00E44305" w:rsidRPr="00270349" w:rsidRDefault="00820594" w:rsidP="00F34C9C">
            <w:pPr>
              <w:rPr>
                <w:lang w:val="lv-LV"/>
              </w:rPr>
            </w:pPr>
            <w:r>
              <w:rPr>
                <w:lang w:val="lv-LV"/>
              </w:rPr>
              <w:t xml:space="preserve">xx. </w:t>
            </w:r>
            <w:r w:rsidR="00F34C9C">
              <w:rPr>
                <w:lang w:val="lv-LV"/>
              </w:rPr>
              <w:t>decembrī</w:t>
            </w:r>
            <w:r>
              <w:rPr>
                <w:lang w:val="lv-LV"/>
              </w:rPr>
              <w:t>.</w:t>
            </w:r>
          </w:p>
        </w:tc>
      </w:tr>
    </w:tbl>
    <w:p w14:paraId="2BBC8036" w14:textId="77777777" w:rsidR="00E44305" w:rsidRPr="00270349" w:rsidRDefault="00E44305" w:rsidP="00270349">
      <w:pPr>
        <w:rPr>
          <w:sz w:val="20"/>
          <w:szCs w:val="20"/>
          <w:lang w:val="lv-LV"/>
        </w:rPr>
      </w:pPr>
    </w:p>
    <w:p w14:paraId="798F58F4" w14:textId="2A109FF1" w:rsidR="00E44305" w:rsidRPr="00270349" w:rsidRDefault="00E44305" w:rsidP="00270349">
      <w:pPr>
        <w:ind w:firstLine="720"/>
        <w:jc w:val="both"/>
        <w:rPr>
          <w:bCs/>
          <w:i/>
          <w:lang w:val="lv-LV"/>
        </w:rPr>
      </w:pPr>
      <w:r w:rsidRPr="00270349">
        <w:rPr>
          <w:bCs/>
          <w:i/>
          <w:lang w:val="lv-LV"/>
        </w:rPr>
        <w:t>Fiskālās disciplīnas padomes (reģ.nr.90010248231), juridiskā adrese: Smilšu ielā 1, Rīgā, LV-1919),</w:t>
      </w:r>
      <w:r w:rsidRPr="00270349">
        <w:rPr>
          <w:lang w:val="lv-LV"/>
        </w:rPr>
        <w:t xml:space="preserve"> tās &lt;amatpersonas, kas paraksta līgumu  amats, vārds, uzvārds&gt;</w:t>
      </w:r>
      <w:r w:rsidRPr="00270349">
        <w:rPr>
          <w:bCs/>
          <w:i/>
          <w:lang w:val="lv-LV"/>
        </w:rPr>
        <w:t>, kura darbojas saskaņā ar Fiskālās disciplīnas padomes 201</w:t>
      </w:r>
      <w:r w:rsidR="004F1A4B">
        <w:rPr>
          <w:bCs/>
          <w:i/>
          <w:lang w:val="lv-LV"/>
        </w:rPr>
        <w:t>5</w:t>
      </w:r>
      <w:r w:rsidRPr="00270349">
        <w:rPr>
          <w:bCs/>
          <w:i/>
          <w:lang w:val="lv-LV"/>
        </w:rPr>
        <w:t>.</w:t>
      </w:r>
      <w:r w:rsidR="00E45732">
        <w:rPr>
          <w:bCs/>
          <w:i/>
          <w:lang w:val="lv-LV"/>
        </w:rPr>
        <w:t xml:space="preserve"> </w:t>
      </w:r>
      <w:r w:rsidRPr="00270349">
        <w:rPr>
          <w:bCs/>
          <w:i/>
          <w:lang w:val="lv-LV"/>
        </w:rPr>
        <w:t xml:space="preserve">gada </w:t>
      </w:r>
      <w:r w:rsidR="004F1A4B">
        <w:rPr>
          <w:bCs/>
          <w:i/>
          <w:lang w:val="lv-LV"/>
        </w:rPr>
        <w:t>1</w:t>
      </w:r>
      <w:r w:rsidRPr="00270349">
        <w:rPr>
          <w:bCs/>
          <w:i/>
          <w:lang w:val="lv-LV"/>
        </w:rPr>
        <w:t>.</w:t>
      </w:r>
      <w:r w:rsidR="00E45732">
        <w:rPr>
          <w:bCs/>
          <w:i/>
          <w:lang w:val="lv-LV"/>
        </w:rPr>
        <w:t xml:space="preserve"> </w:t>
      </w:r>
      <w:r w:rsidR="004F1A4B">
        <w:rPr>
          <w:bCs/>
          <w:i/>
          <w:lang w:val="lv-LV"/>
        </w:rPr>
        <w:t xml:space="preserve">decembra </w:t>
      </w:r>
      <w:r w:rsidR="00102AC2">
        <w:rPr>
          <w:bCs/>
          <w:i/>
          <w:lang w:val="lv-LV"/>
        </w:rPr>
        <w:t>"</w:t>
      </w:r>
      <w:r w:rsidRPr="00270349">
        <w:rPr>
          <w:bCs/>
          <w:i/>
          <w:lang w:val="lv-LV"/>
        </w:rPr>
        <w:t>Fiskālās disciplīnas padomes nolikums</w:t>
      </w:r>
      <w:r w:rsidR="00102AC2">
        <w:rPr>
          <w:bCs/>
          <w:i/>
          <w:lang w:val="lv-LV"/>
        </w:rPr>
        <w:t>"</w:t>
      </w:r>
      <w:r w:rsidRPr="00270349">
        <w:rPr>
          <w:bCs/>
          <w:i/>
          <w:lang w:val="lv-LV"/>
        </w:rPr>
        <w:t xml:space="preserve">, turpmāk saukts Pasūtītājs, no vienas puses, un </w:t>
      </w:r>
    </w:p>
    <w:p w14:paraId="0B547178" w14:textId="5D82B500" w:rsidR="00E44305" w:rsidRPr="00270349" w:rsidRDefault="00E44305" w:rsidP="00270349">
      <w:pPr>
        <w:ind w:firstLine="720"/>
        <w:jc w:val="both"/>
        <w:rPr>
          <w:bCs/>
          <w:lang w:val="lv-LV"/>
        </w:rPr>
      </w:pPr>
      <w:r w:rsidRPr="00270349">
        <w:rPr>
          <w:i/>
          <w:lang w:val="lv-LV"/>
        </w:rPr>
        <w:t>&lt;</w:t>
      </w:r>
      <w:r w:rsidR="00297C2A">
        <w:rPr>
          <w:i/>
          <w:lang w:val="lv-LV"/>
        </w:rPr>
        <w:t xml:space="preserve">Pretendenta </w:t>
      </w:r>
      <w:r w:rsidR="006B61EF" w:rsidRPr="00270349">
        <w:rPr>
          <w:i/>
          <w:lang w:val="lv-LV"/>
        </w:rPr>
        <w:t>dati</w:t>
      </w:r>
      <w:r w:rsidRPr="00270349">
        <w:rPr>
          <w:i/>
          <w:lang w:val="lv-LV"/>
        </w:rPr>
        <w:t>&gt;</w:t>
      </w:r>
      <w:r w:rsidRPr="00270349">
        <w:rPr>
          <w:bCs/>
          <w:i/>
          <w:lang w:val="lv-LV"/>
        </w:rPr>
        <w:t xml:space="preserve">, turpmāk saukts </w:t>
      </w:r>
      <w:r w:rsidR="00297C2A">
        <w:rPr>
          <w:bCs/>
          <w:i/>
          <w:lang w:val="lv-LV"/>
        </w:rPr>
        <w:t>Izpildītājs</w:t>
      </w:r>
      <w:r w:rsidRPr="00270349">
        <w:rPr>
          <w:bCs/>
          <w:i/>
          <w:lang w:val="lv-LV"/>
        </w:rPr>
        <w:t>, no otras puses, abi kopā un katrs atsevišķi saukti par Puse(ēm), noslēdz šādu līgumu</w:t>
      </w:r>
      <w:r w:rsidRPr="00270349">
        <w:rPr>
          <w:bCs/>
          <w:lang w:val="lv-LV"/>
        </w:rPr>
        <w:t xml:space="preserve">: </w:t>
      </w:r>
    </w:p>
    <w:p w14:paraId="4191C091" w14:textId="77777777" w:rsidR="00E44305" w:rsidRPr="00270349" w:rsidRDefault="00E44305" w:rsidP="00270349">
      <w:pPr>
        <w:ind w:firstLine="720"/>
        <w:rPr>
          <w:lang w:val="lv-LV"/>
        </w:rPr>
      </w:pPr>
    </w:p>
    <w:p w14:paraId="0F954874" w14:textId="77777777" w:rsidR="00E44305" w:rsidRPr="00270349" w:rsidRDefault="00E44305" w:rsidP="00270349">
      <w:pPr>
        <w:ind w:firstLine="720"/>
        <w:jc w:val="center"/>
        <w:rPr>
          <w:lang w:val="lv-LV"/>
        </w:rPr>
      </w:pPr>
      <w:r w:rsidRPr="00270349">
        <w:rPr>
          <w:lang w:val="lv-LV"/>
        </w:rPr>
        <w:t>1. Līguma priekšmets</w:t>
      </w:r>
    </w:p>
    <w:p w14:paraId="1BFFB0D9" w14:textId="06C8394F" w:rsidR="00F34C9C" w:rsidRPr="00F34C9C" w:rsidRDefault="00F34C9C" w:rsidP="00F34C9C">
      <w:pPr>
        <w:rPr>
          <w:lang w:val="lv-LV"/>
        </w:rPr>
      </w:pPr>
    </w:p>
    <w:p w14:paraId="1D67F650" w14:textId="2FCF5F93" w:rsidR="00F34C9C" w:rsidRDefault="00F34C9C" w:rsidP="00F34C9C">
      <w:pPr>
        <w:ind w:firstLine="720"/>
        <w:jc w:val="both"/>
        <w:rPr>
          <w:lang w:val="lv-LV"/>
        </w:rPr>
      </w:pPr>
      <w:r w:rsidRPr="00F34C9C">
        <w:rPr>
          <w:lang w:val="lv-LV"/>
        </w:rPr>
        <w:t>Komunikācijas pakalpojumu sniegšana (turpmāk – pakalpojums), saskaņā ar "Fiskālās disciplīnas padomes komunikācijas stratēģiju 2017.-2019.gadam" un atbilstoši tajā noteiktajiem ikgadējiem pasākumiem (8.</w:t>
      </w:r>
      <w:r>
        <w:rPr>
          <w:lang w:val="lv-LV"/>
        </w:rPr>
        <w:t xml:space="preserve"> </w:t>
      </w:r>
      <w:r w:rsidRPr="00F34C9C">
        <w:rPr>
          <w:lang w:val="lv-LV"/>
        </w:rPr>
        <w:t>nodaļa) un publicitātes plānam (9.</w:t>
      </w:r>
      <w:r>
        <w:rPr>
          <w:lang w:val="lv-LV"/>
        </w:rPr>
        <w:t xml:space="preserve"> </w:t>
      </w:r>
      <w:r w:rsidRPr="00F34C9C">
        <w:rPr>
          <w:lang w:val="lv-LV"/>
        </w:rPr>
        <w:t>nodaļa) (1.</w:t>
      </w:r>
      <w:r>
        <w:rPr>
          <w:lang w:val="lv-LV"/>
        </w:rPr>
        <w:t xml:space="preserve"> </w:t>
      </w:r>
      <w:r w:rsidRPr="00F34C9C">
        <w:rPr>
          <w:lang w:val="lv-LV"/>
        </w:rPr>
        <w:t>pielikums), kā arī tehnisko specifikāciju (2. pielikums un 3. pielikums), kas ir līguma neatņemama sastāvdaļa.</w:t>
      </w:r>
    </w:p>
    <w:p w14:paraId="423033F9" w14:textId="1F48BC1F" w:rsidR="005802B6" w:rsidRDefault="005802B6" w:rsidP="00AC50AA">
      <w:pPr>
        <w:ind w:firstLine="720"/>
        <w:jc w:val="both"/>
        <w:rPr>
          <w:lang w:val="lv-LV"/>
        </w:rPr>
      </w:pPr>
    </w:p>
    <w:p w14:paraId="366ACAE9" w14:textId="77777777" w:rsidR="00087C1B" w:rsidRPr="00087C1B" w:rsidRDefault="00087C1B" w:rsidP="00270349">
      <w:pPr>
        <w:ind w:firstLine="720"/>
        <w:jc w:val="both"/>
        <w:rPr>
          <w:i/>
          <w:lang w:val="lv-LV"/>
        </w:rPr>
      </w:pPr>
    </w:p>
    <w:p w14:paraId="7597F80D" w14:textId="77777777" w:rsidR="00E44305" w:rsidRPr="00270349" w:rsidRDefault="00E44305" w:rsidP="00270349">
      <w:pPr>
        <w:ind w:firstLine="720"/>
        <w:jc w:val="center"/>
        <w:rPr>
          <w:lang w:val="lv-LV"/>
        </w:rPr>
      </w:pPr>
      <w:r w:rsidRPr="00270349">
        <w:rPr>
          <w:lang w:val="lv-LV"/>
        </w:rPr>
        <w:t>2. Līgumcena, norēķinu kārtība</w:t>
      </w:r>
    </w:p>
    <w:p w14:paraId="369AB058" w14:textId="2C820B80" w:rsidR="00E44305" w:rsidRPr="00270349" w:rsidRDefault="00E44305" w:rsidP="00270349">
      <w:pPr>
        <w:ind w:firstLine="720"/>
        <w:jc w:val="both"/>
        <w:rPr>
          <w:lang w:val="lv-LV"/>
        </w:rPr>
      </w:pPr>
      <w:r w:rsidRPr="00270349">
        <w:rPr>
          <w:lang w:val="lv-LV"/>
        </w:rPr>
        <w:t>2.1. Līgumcena ir</w:t>
      </w:r>
      <w:r w:rsidR="00454CAA">
        <w:rPr>
          <w:lang w:val="lv-LV"/>
        </w:rPr>
        <w:t xml:space="preserve"> </w:t>
      </w:r>
      <w:r w:rsidR="00065B7F">
        <w:rPr>
          <w:lang w:val="lv-LV"/>
        </w:rPr>
        <w:t xml:space="preserve">… </w:t>
      </w:r>
      <w:r w:rsidR="00454CAA">
        <w:rPr>
          <w:i/>
          <w:lang w:val="lv-LV"/>
        </w:rPr>
        <w:t>euro</w:t>
      </w:r>
      <w:r w:rsidRPr="00270349">
        <w:rPr>
          <w:lang w:val="lv-LV"/>
        </w:rPr>
        <w:t xml:space="preserve">. Pasūtītājs no aprēķinātās summas ietur Latvijas Republikas normatīvajos aktos noteiktos nodokļus un ieskaita tos valsts budžetā. </w:t>
      </w:r>
    </w:p>
    <w:p w14:paraId="52F3B0CA" w14:textId="77230CD1" w:rsidR="00E44305" w:rsidRDefault="00E44305" w:rsidP="00AC50AA">
      <w:pPr>
        <w:ind w:firstLine="720"/>
        <w:jc w:val="both"/>
        <w:rPr>
          <w:lang w:val="lv-LV"/>
        </w:rPr>
      </w:pPr>
      <w:r w:rsidRPr="00270349">
        <w:rPr>
          <w:lang w:val="lv-LV"/>
        </w:rPr>
        <w:t xml:space="preserve">2.2. Par šī līguma 1.punktā norādītā līguma priekšmeta pilnīgu un kvalitatīvu izpildi reizi mēnesī Pasūtītājs aprēķina un samaksā </w:t>
      </w:r>
      <w:r w:rsidR="00297C2A">
        <w:rPr>
          <w:lang w:val="lv-LV"/>
        </w:rPr>
        <w:t>Izpildītājam</w:t>
      </w:r>
      <w:r w:rsidR="00297C2A" w:rsidRPr="00270349">
        <w:rPr>
          <w:lang w:val="lv-LV"/>
        </w:rPr>
        <w:t xml:space="preserve"> </w:t>
      </w:r>
      <w:r w:rsidRPr="00270349">
        <w:rPr>
          <w:lang w:val="lv-LV"/>
        </w:rPr>
        <w:t>2.1.</w:t>
      </w:r>
      <w:r w:rsidR="00E45732">
        <w:rPr>
          <w:lang w:val="lv-LV"/>
        </w:rPr>
        <w:t xml:space="preserve"> </w:t>
      </w:r>
      <w:r w:rsidRPr="00270349">
        <w:rPr>
          <w:lang w:val="lv-LV"/>
        </w:rPr>
        <w:t xml:space="preserve">apakšpunktā norādīto līgumcenu </w:t>
      </w:r>
      <w:r w:rsidR="00216782">
        <w:rPr>
          <w:lang w:val="lv-LV"/>
        </w:rPr>
        <w:t xml:space="preserve">10 (desmit) darba dienu laikā </w:t>
      </w:r>
      <w:r w:rsidRPr="00270349">
        <w:rPr>
          <w:lang w:val="lv-LV"/>
        </w:rPr>
        <w:t xml:space="preserve">pēc </w:t>
      </w:r>
      <w:r w:rsidR="00E45732">
        <w:rPr>
          <w:lang w:val="lv-LV"/>
        </w:rPr>
        <w:t>darba izpildes nodošanas-pieņemšanas akta</w:t>
      </w:r>
      <w:r w:rsidR="00E45732">
        <w:rPr>
          <w:rStyle w:val="FootnoteReference"/>
          <w:lang w:val="lv-LV"/>
        </w:rPr>
        <w:footnoteReference w:id="11"/>
      </w:r>
      <w:r w:rsidR="00E45732">
        <w:rPr>
          <w:lang w:val="lv-LV"/>
        </w:rPr>
        <w:t xml:space="preserve"> </w:t>
      </w:r>
      <w:r w:rsidRPr="00270349">
        <w:rPr>
          <w:lang w:val="lv-LV"/>
        </w:rPr>
        <w:t>abpusējas parakstīšanas un iesniegšanas Pasūtītājam.</w:t>
      </w:r>
    </w:p>
    <w:p w14:paraId="73753680" w14:textId="77777777" w:rsidR="004F7AF8" w:rsidRPr="00270349" w:rsidRDefault="004F7AF8" w:rsidP="00270349">
      <w:pPr>
        <w:ind w:firstLine="720"/>
        <w:rPr>
          <w:lang w:val="lv-LV"/>
        </w:rPr>
      </w:pPr>
    </w:p>
    <w:p w14:paraId="69D21E5B" w14:textId="77777777" w:rsidR="00E44305" w:rsidRPr="00270349" w:rsidRDefault="00E44305" w:rsidP="00270349">
      <w:pPr>
        <w:ind w:firstLine="720"/>
        <w:jc w:val="center"/>
        <w:rPr>
          <w:lang w:val="lv-LV"/>
        </w:rPr>
      </w:pPr>
      <w:r w:rsidRPr="00270349">
        <w:rPr>
          <w:lang w:val="lv-LV"/>
        </w:rPr>
        <w:t>3. Līguma termiņi</w:t>
      </w:r>
    </w:p>
    <w:p w14:paraId="7D16238A" w14:textId="0F6DFAA1" w:rsidR="00E44305" w:rsidRPr="00270349" w:rsidRDefault="00E44305" w:rsidP="00270349">
      <w:pPr>
        <w:ind w:firstLine="720"/>
        <w:rPr>
          <w:lang w:val="lv-LV"/>
        </w:rPr>
      </w:pPr>
      <w:r w:rsidRPr="00270349">
        <w:rPr>
          <w:lang w:val="lv-LV"/>
        </w:rPr>
        <w:t xml:space="preserve">3.1. Līgums stājas spēkā </w:t>
      </w:r>
      <w:r w:rsidR="006B61EF" w:rsidRPr="00270349">
        <w:rPr>
          <w:i/>
          <w:lang w:val="lv-LV"/>
        </w:rPr>
        <w:t>&lt;parakstīšanas datums&gt;</w:t>
      </w:r>
      <w:r w:rsidRPr="00270349">
        <w:rPr>
          <w:lang w:val="lv-LV"/>
        </w:rPr>
        <w:t>.</w:t>
      </w:r>
    </w:p>
    <w:p w14:paraId="555E58AC" w14:textId="2E1D1FE7" w:rsidR="00E44305" w:rsidRDefault="00E44305" w:rsidP="00065B7F">
      <w:pPr>
        <w:ind w:firstLine="720"/>
        <w:jc w:val="both"/>
        <w:rPr>
          <w:lang w:val="lv-LV"/>
        </w:rPr>
      </w:pPr>
      <w:r w:rsidRPr="00270349">
        <w:rPr>
          <w:lang w:val="lv-LV"/>
        </w:rPr>
        <w:t>3.2. Līguma 1.punktā norādītais līguma priekšmets ir jāizpilda līdz</w:t>
      </w:r>
      <w:r w:rsidR="00944A41">
        <w:rPr>
          <w:lang w:val="lv-LV"/>
        </w:rPr>
        <w:t xml:space="preserve"> </w:t>
      </w:r>
      <w:r w:rsidR="00F34C9C">
        <w:rPr>
          <w:lang w:val="lv-LV"/>
        </w:rPr>
        <w:t>2022</w:t>
      </w:r>
      <w:r w:rsidR="00944A41">
        <w:rPr>
          <w:lang w:val="lv-LV"/>
        </w:rPr>
        <w:t>.</w:t>
      </w:r>
      <w:r w:rsidR="00F34C9C">
        <w:rPr>
          <w:lang w:val="lv-LV"/>
        </w:rPr>
        <w:t xml:space="preserve"> </w:t>
      </w:r>
      <w:r w:rsidR="00944A41">
        <w:rPr>
          <w:lang w:val="lv-LV"/>
        </w:rPr>
        <w:t xml:space="preserve">gada </w:t>
      </w:r>
      <w:r w:rsidR="00F34C9C">
        <w:rPr>
          <w:lang w:val="lv-LV"/>
        </w:rPr>
        <w:t>31. decembrim.</w:t>
      </w:r>
    </w:p>
    <w:p w14:paraId="521B7728" w14:textId="54084E88" w:rsidR="00C74DD2" w:rsidRDefault="00C74DD2" w:rsidP="00065B7F">
      <w:pPr>
        <w:ind w:firstLine="720"/>
        <w:jc w:val="both"/>
        <w:rPr>
          <w:lang w:val="lv-LV"/>
        </w:rPr>
      </w:pPr>
      <w:r>
        <w:rPr>
          <w:lang w:val="lv-LV"/>
        </w:rPr>
        <w:t xml:space="preserve">3.3. Ja Pasūtītājs neievēro Līguma </w:t>
      </w:r>
      <w:r w:rsidR="00216782">
        <w:rPr>
          <w:lang w:val="lv-LV"/>
        </w:rPr>
        <w:t>2.2.</w:t>
      </w:r>
      <w:r w:rsidR="00F34C9C">
        <w:rPr>
          <w:lang w:val="lv-LV"/>
        </w:rPr>
        <w:t xml:space="preserve"> </w:t>
      </w:r>
      <w:r w:rsidR="00216782">
        <w:rPr>
          <w:lang w:val="lv-LV"/>
        </w:rPr>
        <w:t>punktā minēto maksājumu veikšanas termiņu, tas maksā līgumsodu par katru nokavēto dienu 0,1% (nulle komats viens procents) apmērā no termiņā nesamaksātās summas, saskaņā ar Izpildītāja izrakstīto rēķinu par līgums sodu. Pasūtītājam piemēroto līgumsodu summa nevar pārsniegt 10% (desmit procenti) no līgumā norādītās līgumcenas.</w:t>
      </w:r>
    </w:p>
    <w:p w14:paraId="342C7757" w14:textId="03927C3D" w:rsidR="00216782" w:rsidRDefault="00216782" w:rsidP="00065B7F">
      <w:pPr>
        <w:ind w:firstLine="720"/>
        <w:jc w:val="both"/>
        <w:rPr>
          <w:lang w:val="lv-LV"/>
        </w:rPr>
      </w:pPr>
      <w:r>
        <w:rPr>
          <w:lang w:val="lv-LV"/>
        </w:rPr>
        <w:t xml:space="preserve">3.4. Par katru nokavēto pakalpojuma sniegšanas dienu (saskaņā ar laika grafiku) sākot ar nākamo dienu no laika grafikā noteiktajiem termiņiem, Izpildītājs maksā līgumsodu 0,1% (nulle komats viens procents) apmērā. Izpildītājam piemēroto līgumsodu summa nevar pārsniegt 10% (desmit procenti) no līgumā norādītās līgumcenas. </w:t>
      </w:r>
    </w:p>
    <w:p w14:paraId="2917842C" w14:textId="7106F176" w:rsidR="00216782" w:rsidRPr="00270349" w:rsidRDefault="00216782" w:rsidP="00065B7F">
      <w:pPr>
        <w:ind w:firstLine="720"/>
        <w:jc w:val="both"/>
        <w:rPr>
          <w:lang w:val="lv-LV"/>
        </w:rPr>
      </w:pPr>
      <w:r>
        <w:rPr>
          <w:lang w:val="lv-LV"/>
        </w:rPr>
        <w:t>3.5. Līgumā noteiktā līgumsoda nomaksa neatbrīvo Izpildītāju no saistību izpildes un papildu zaudējumu atlīdzināšanas, ja tādi ir radušies Izpildītāja prettiesiskas rīcības rezultātā un viņa vaina ir konstatēta un dokumentāli pierādīta.</w:t>
      </w:r>
    </w:p>
    <w:p w14:paraId="1AED381F" w14:textId="77777777" w:rsidR="00E411E6" w:rsidRDefault="00E411E6" w:rsidP="00270349">
      <w:pPr>
        <w:ind w:firstLine="720"/>
        <w:jc w:val="center"/>
        <w:rPr>
          <w:lang w:val="lv-LV"/>
        </w:rPr>
      </w:pPr>
    </w:p>
    <w:p w14:paraId="0A70B3E1" w14:textId="77777777" w:rsidR="00E44305" w:rsidRPr="00270349" w:rsidRDefault="00E44305" w:rsidP="00270349">
      <w:pPr>
        <w:ind w:firstLine="720"/>
        <w:jc w:val="center"/>
        <w:rPr>
          <w:lang w:val="lv-LV"/>
        </w:rPr>
      </w:pPr>
      <w:r w:rsidRPr="00270349">
        <w:rPr>
          <w:lang w:val="lv-LV"/>
        </w:rPr>
        <w:t>4. Pušu tiesības un pienākumi</w:t>
      </w:r>
    </w:p>
    <w:p w14:paraId="52BC768C" w14:textId="77777777" w:rsidR="00E44305" w:rsidRPr="00270349" w:rsidRDefault="00E44305" w:rsidP="00270349">
      <w:pPr>
        <w:ind w:firstLine="720"/>
        <w:rPr>
          <w:lang w:val="lv-LV"/>
        </w:rPr>
      </w:pPr>
      <w:r w:rsidRPr="00270349">
        <w:rPr>
          <w:lang w:val="lv-LV"/>
        </w:rPr>
        <w:t>4.1. Pasūtītāja pienākumi:</w:t>
      </w:r>
    </w:p>
    <w:p w14:paraId="231CC26F" w14:textId="77777777" w:rsidR="00E44305" w:rsidRPr="00270349" w:rsidRDefault="00E44305" w:rsidP="00270349">
      <w:pPr>
        <w:ind w:firstLine="720"/>
        <w:rPr>
          <w:lang w:val="lv-LV"/>
        </w:rPr>
      </w:pPr>
      <w:r w:rsidRPr="00270349">
        <w:rPr>
          <w:lang w:val="lv-LV"/>
        </w:rPr>
        <w:t>Veikt samaksu saskaņā ar līguma nosacījumiem.</w:t>
      </w:r>
    </w:p>
    <w:p w14:paraId="5F9ADF74" w14:textId="77777777" w:rsidR="00E44305" w:rsidRPr="00270349" w:rsidRDefault="00E44305" w:rsidP="00270349">
      <w:pPr>
        <w:ind w:firstLine="720"/>
        <w:rPr>
          <w:lang w:val="lv-LV"/>
        </w:rPr>
      </w:pPr>
      <w:r w:rsidRPr="00270349">
        <w:rPr>
          <w:lang w:val="lv-LV"/>
        </w:rPr>
        <w:t>4.2. Pasūtītāja tiesības:</w:t>
      </w:r>
    </w:p>
    <w:p w14:paraId="537B5BAD" w14:textId="66EA65B6" w:rsidR="00E44305" w:rsidRPr="00270349" w:rsidRDefault="00E44305" w:rsidP="00270349">
      <w:pPr>
        <w:ind w:firstLine="720"/>
        <w:rPr>
          <w:lang w:val="lv-LV"/>
        </w:rPr>
      </w:pPr>
      <w:r w:rsidRPr="00270349">
        <w:rPr>
          <w:lang w:val="lv-LV"/>
        </w:rPr>
        <w:t xml:space="preserve">Pieprasīt no </w:t>
      </w:r>
      <w:r w:rsidR="00297C2A">
        <w:rPr>
          <w:lang w:val="lv-LV"/>
        </w:rPr>
        <w:t>Izpildītāja</w:t>
      </w:r>
      <w:r w:rsidR="00297C2A" w:rsidRPr="00270349">
        <w:rPr>
          <w:lang w:val="lv-LV"/>
        </w:rPr>
        <w:t xml:space="preserve"> </w:t>
      </w:r>
      <w:r w:rsidRPr="00270349">
        <w:rPr>
          <w:lang w:val="lv-LV"/>
        </w:rPr>
        <w:t>informāciju par līguma izpildes gaitu.</w:t>
      </w:r>
    </w:p>
    <w:p w14:paraId="3EB5BB13" w14:textId="494CDCA5" w:rsidR="00E44305" w:rsidRPr="00270349" w:rsidRDefault="00E44305" w:rsidP="00270349">
      <w:pPr>
        <w:ind w:firstLine="720"/>
        <w:rPr>
          <w:lang w:val="lv-LV"/>
        </w:rPr>
      </w:pPr>
      <w:r w:rsidRPr="00270349">
        <w:rPr>
          <w:lang w:val="lv-LV"/>
        </w:rPr>
        <w:t>4.3. </w:t>
      </w:r>
      <w:r w:rsidR="00297C2A">
        <w:rPr>
          <w:lang w:val="lv-LV"/>
        </w:rPr>
        <w:t>Izpildītāja</w:t>
      </w:r>
      <w:r w:rsidR="00297C2A" w:rsidRPr="00270349">
        <w:rPr>
          <w:lang w:val="lv-LV"/>
        </w:rPr>
        <w:t xml:space="preserve"> </w:t>
      </w:r>
      <w:r w:rsidRPr="00270349">
        <w:rPr>
          <w:lang w:val="lv-LV"/>
        </w:rPr>
        <w:t>pienākumi:</w:t>
      </w:r>
    </w:p>
    <w:p w14:paraId="5CD68C29" w14:textId="25946178" w:rsidR="00E44305" w:rsidRDefault="00D36C91" w:rsidP="00065B7F">
      <w:pPr>
        <w:ind w:firstLine="720"/>
        <w:jc w:val="both"/>
        <w:rPr>
          <w:lang w:val="lv-LV"/>
        </w:rPr>
      </w:pPr>
      <w:r>
        <w:rPr>
          <w:lang w:val="lv-LV"/>
        </w:rPr>
        <w:t xml:space="preserve">4.3.1. </w:t>
      </w:r>
      <w:r w:rsidR="00E44305" w:rsidRPr="00270349">
        <w:rPr>
          <w:lang w:val="lv-LV"/>
        </w:rPr>
        <w:t>Veikt līguma priekšmetu pilnā apjomā un līgumā paredzētajā termiņā saskaņā ar spēkā esošajām tehniskajām normām.</w:t>
      </w:r>
    </w:p>
    <w:p w14:paraId="72B33906" w14:textId="23303AFC" w:rsidR="00D36C91" w:rsidRDefault="00D36C91" w:rsidP="00D36C91">
      <w:pPr>
        <w:ind w:firstLine="720"/>
        <w:jc w:val="both"/>
        <w:rPr>
          <w:lang w:val="lv-LV"/>
        </w:rPr>
      </w:pPr>
      <w:r>
        <w:rPr>
          <w:lang w:val="lv-LV"/>
        </w:rPr>
        <w:t>4.3.2. Pirms šī līguma 1.</w:t>
      </w:r>
      <w:r w:rsidR="00F122DD">
        <w:rPr>
          <w:lang w:val="lv-LV"/>
        </w:rPr>
        <w:t> </w:t>
      </w:r>
      <w:r>
        <w:rPr>
          <w:lang w:val="lv-LV"/>
        </w:rPr>
        <w:t>punktā norādītā līguma priekšmeta izpildes parakstīt apliecinājumu par darbu ar ierobežotas pieejamības informāciju</w:t>
      </w:r>
      <w:r w:rsidR="008C3156">
        <w:rPr>
          <w:rStyle w:val="FootnoteReference"/>
          <w:lang w:val="lv-LV"/>
        </w:rPr>
        <w:footnoteReference w:id="12"/>
      </w:r>
      <w:r>
        <w:rPr>
          <w:lang w:val="lv-LV"/>
        </w:rPr>
        <w:t>.</w:t>
      </w:r>
    </w:p>
    <w:p w14:paraId="609F85E0" w14:textId="2FE94607" w:rsidR="00D36C91" w:rsidRDefault="00D36C91" w:rsidP="00D36C91">
      <w:pPr>
        <w:ind w:firstLine="720"/>
        <w:jc w:val="both"/>
        <w:rPr>
          <w:lang w:val="lv-LV"/>
        </w:rPr>
      </w:pPr>
      <w:r>
        <w:rPr>
          <w:lang w:val="lv-LV"/>
        </w:rPr>
        <w:t>4.3.3. Ja līguma izpildes gaitā tiek piesaistīti citi eksperti, tad pirms šī līguma 1.</w:t>
      </w:r>
      <w:r w:rsidR="00F122DD">
        <w:rPr>
          <w:lang w:val="lv-LV"/>
        </w:rPr>
        <w:t> </w:t>
      </w:r>
      <w:r>
        <w:rPr>
          <w:lang w:val="lv-LV"/>
        </w:rPr>
        <w:t>punktā norādītā līguma priekšmeta izpildes arī viņi paraksta apliecinājumu par darbu ar ierobežotas pieejamības informāciju, kas kļūst par šī līguma neatņemamu sastāvdaļu.</w:t>
      </w:r>
    </w:p>
    <w:p w14:paraId="034DB08C" w14:textId="24B98481" w:rsidR="00E44305" w:rsidRPr="00270349" w:rsidRDefault="00E44305" w:rsidP="00270349">
      <w:pPr>
        <w:ind w:firstLine="720"/>
        <w:rPr>
          <w:lang w:val="lv-LV"/>
        </w:rPr>
      </w:pPr>
      <w:r w:rsidRPr="00270349">
        <w:rPr>
          <w:lang w:val="lv-LV"/>
        </w:rPr>
        <w:t>4.4. </w:t>
      </w:r>
      <w:r w:rsidR="00297C2A">
        <w:rPr>
          <w:lang w:val="lv-LV"/>
        </w:rPr>
        <w:t>Izpildītāja</w:t>
      </w:r>
      <w:r w:rsidR="00297C2A" w:rsidRPr="00270349">
        <w:rPr>
          <w:lang w:val="lv-LV"/>
        </w:rPr>
        <w:t xml:space="preserve"> </w:t>
      </w:r>
      <w:r w:rsidRPr="00270349">
        <w:rPr>
          <w:lang w:val="lv-LV"/>
        </w:rPr>
        <w:t>tiesības:</w:t>
      </w:r>
    </w:p>
    <w:p w14:paraId="567A99EA" w14:textId="77777777" w:rsidR="00E44305" w:rsidRPr="00270349" w:rsidRDefault="00E44305" w:rsidP="00065B7F">
      <w:pPr>
        <w:ind w:firstLine="720"/>
        <w:jc w:val="both"/>
        <w:rPr>
          <w:lang w:val="lv-LV"/>
        </w:rPr>
      </w:pPr>
      <w:r w:rsidRPr="00270349">
        <w:rPr>
          <w:lang w:val="lv-LV"/>
        </w:rPr>
        <w:t>Saņemt samaksu par kvalitatīvu un pilnā apjomā veiktu līguma priekšmeta izpildi saskaņā ar šī līguma nosacījumiem.</w:t>
      </w:r>
    </w:p>
    <w:p w14:paraId="386F828C" w14:textId="77777777" w:rsidR="00E44305" w:rsidRPr="00270349" w:rsidRDefault="00E44305" w:rsidP="00270349">
      <w:pPr>
        <w:ind w:firstLine="720"/>
        <w:rPr>
          <w:lang w:val="lv-LV"/>
        </w:rPr>
      </w:pPr>
    </w:p>
    <w:p w14:paraId="6F355E79" w14:textId="25B4EDE7" w:rsidR="00C74DD2" w:rsidRDefault="00C74DD2" w:rsidP="00270349">
      <w:pPr>
        <w:ind w:firstLine="720"/>
        <w:jc w:val="center"/>
        <w:rPr>
          <w:lang w:val="lv-LV"/>
        </w:rPr>
      </w:pPr>
      <w:r>
        <w:rPr>
          <w:lang w:val="lv-LV"/>
        </w:rPr>
        <w:t>5. Nepārvar</w:t>
      </w:r>
      <w:r w:rsidR="00216782">
        <w:rPr>
          <w:lang w:val="lv-LV"/>
        </w:rPr>
        <w:t>ama vara</w:t>
      </w:r>
    </w:p>
    <w:p w14:paraId="2DAF7165" w14:textId="15322287" w:rsidR="00216782" w:rsidRDefault="00216782" w:rsidP="00216782">
      <w:pPr>
        <w:ind w:firstLine="720"/>
        <w:jc w:val="both"/>
        <w:rPr>
          <w:lang w:val="lv-LV"/>
        </w:rPr>
      </w:pPr>
      <w:r>
        <w:rPr>
          <w:lang w:val="lv-LV"/>
        </w:rPr>
        <w:t>5.1. Puses tiek atbrīvotas no atbildības par Līguma pilnīgu vai daļēju neizpildi, ja šāda neizpilde radusies nepārvaramas varas vai ārkārtēju apstākļu rezultātā, kuru darbība sākusies pēc Līguma noslēgšanas un kurus Puse nevarēja iepriekš ne paredzēt, ne novērst. Pie nepārvaramas varas vai ārkārtēja rakstura apstākļiem pieskaitāmi: stihiskas nelaimes, avārijas, katastrofas, ugunsgrēks, epidēmijas, streiki, iekšējie nemieri, varas un pārvaldes institūciju rīcība, normatīvo aktu, kas būtiski ierobežo un aizskar Pušu tiesības un ietekmē uzņemtās saistības, pieņemšana un stāšanās spēkā.</w:t>
      </w:r>
    </w:p>
    <w:p w14:paraId="3F636478" w14:textId="0D7B8A9D" w:rsidR="00216782" w:rsidRDefault="00216782" w:rsidP="00216782">
      <w:pPr>
        <w:ind w:firstLine="720"/>
        <w:jc w:val="both"/>
        <w:rPr>
          <w:lang w:val="lv-LV"/>
        </w:rPr>
      </w:pPr>
      <w:r>
        <w:rPr>
          <w:lang w:val="lv-LV"/>
        </w:rPr>
        <w:t>5.2. Pusei, kas atsaucas uz nepārvaramas varas vai ārkārtēja rakstura apstākļu darbību, nekavējoties par šādiem apstākļiem rakstveidā jāziņo otrai Pusei. Ziņojumā jānorāda, kādā termiņā ir iespējama un paredzama Līgumā paredzēto saistību izpilde, un, pēc otras Puses pieprasījuma šādam ziņojumam ir jāpievieno izziņa, kuru izsniegusi kompetenta institūcija un kura satur minēto ārkārtējo apstākļu darbības apstiprinājumu un to raksturojumu.</w:t>
      </w:r>
    </w:p>
    <w:p w14:paraId="6C43A930" w14:textId="77777777" w:rsidR="00C74DD2" w:rsidRDefault="00C74DD2" w:rsidP="00270349">
      <w:pPr>
        <w:ind w:firstLine="720"/>
        <w:jc w:val="center"/>
        <w:rPr>
          <w:lang w:val="lv-LV"/>
        </w:rPr>
      </w:pPr>
    </w:p>
    <w:p w14:paraId="28F00BDA" w14:textId="48927EC4" w:rsidR="00E44305" w:rsidRPr="00270349" w:rsidRDefault="00BF035C" w:rsidP="00270349">
      <w:pPr>
        <w:ind w:firstLine="720"/>
        <w:jc w:val="center"/>
        <w:rPr>
          <w:lang w:val="lv-LV"/>
        </w:rPr>
      </w:pPr>
      <w:r>
        <w:rPr>
          <w:lang w:val="lv-LV"/>
        </w:rPr>
        <w:t>6</w:t>
      </w:r>
      <w:r w:rsidR="00E44305" w:rsidRPr="00270349">
        <w:rPr>
          <w:lang w:val="lv-LV"/>
        </w:rPr>
        <w:t>. Citi noteikumi</w:t>
      </w:r>
    </w:p>
    <w:p w14:paraId="4D438692" w14:textId="37160D6E" w:rsidR="00E44305" w:rsidRPr="00270349" w:rsidRDefault="00BF035C" w:rsidP="00270349">
      <w:pPr>
        <w:ind w:firstLine="720"/>
        <w:rPr>
          <w:lang w:val="lv-LV"/>
        </w:rPr>
      </w:pPr>
      <w:r>
        <w:rPr>
          <w:lang w:val="lv-LV"/>
        </w:rPr>
        <w:t>6</w:t>
      </w:r>
      <w:r w:rsidR="00E44305" w:rsidRPr="00270349">
        <w:rPr>
          <w:lang w:val="lv-LV"/>
        </w:rPr>
        <w:t xml:space="preserve">.1. Pasūtītāja un </w:t>
      </w:r>
      <w:r w:rsidR="00297C2A">
        <w:rPr>
          <w:lang w:val="lv-LV"/>
        </w:rPr>
        <w:t>Izpildītāja</w:t>
      </w:r>
      <w:r w:rsidR="00297C2A" w:rsidRPr="00270349">
        <w:rPr>
          <w:lang w:val="lv-LV"/>
        </w:rPr>
        <w:t xml:space="preserve"> </w:t>
      </w:r>
      <w:r w:rsidR="00E44305" w:rsidRPr="00270349">
        <w:rPr>
          <w:lang w:val="lv-LV"/>
        </w:rPr>
        <w:t>savstarpējās attiecības, kas nav noteiktas šajā līgumā, nosaka Civillikums.</w:t>
      </w:r>
    </w:p>
    <w:p w14:paraId="328E7564" w14:textId="0FE9F477" w:rsidR="00E44305" w:rsidRPr="00270349" w:rsidRDefault="00BF035C" w:rsidP="00BF035C">
      <w:pPr>
        <w:ind w:firstLine="720"/>
        <w:jc w:val="both"/>
        <w:rPr>
          <w:lang w:val="lv-LV"/>
        </w:rPr>
      </w:pPr>
      <w:r>
        <w:rPr>
          <w:lang w:val="lv-LV"/>
        </w:rPr>
        <w:t>6</w:t>
      </w:r>
      <w:r w:rsidR="00E44305" w:rsidRPr="00270349">
        <w:rPr>
          <w:lang w:val="lv-LV"/>
        </w:rPr>
        <w:t xml:space="preserve">.2. Līgums sagatavots latviešu valodā, parakstīts divos eksemplāros uz 2 </w:t>
      </w:r>
      <w:r w:rsidR="003318F2">
        <w:rPr>
          <w:lang w:val="lv-LV"/>
        </w:rPr>
        <w:t xml:space="preserve">(divām) </w:t>
      </w:r>
      <w:r w:rsidR="00E44305" w:rsidRPr="00270349">
        <w:rPr>
          <w:lang w:val="lv-LV"/>
        </w:rPr>
        <w:t>lapām</w:t>
      </w:r>
      <w:r w:rsidR="00F122DD">
        <w:rPr>
          <w:lang w:val="lv-LV"/>
        </w:rPr>
        <w:t xml:space="preserve"> un </w:t>
      </w:r>
      <w:r w:rsidR="003318F2">
        <w:rPr>
          <w:lang w:val="lv-LV"/>
        </w:rPr>
        <w:t>5 (pieciem)</w:t>
      </w:r>
      <w:r w:rsidR="00F122DD">
        <w:rPr>
          <w:lang w:val="lv-LV"/>
        </w:rPr>
        <w:t xml:space="preserve"> pielikumiem uz … lapām</w:t>
      </w:r>
      <w:r w:rsidR="00E45732">
        <w:rPr>
          <w:rStyle w:val="FootnoteReference"/>
          <w:lang w:val="lv-LV"/>
        </w:rPr>
        <w:footnoteReference w:id="13"/>
      </w:r>
      <w:r w:rsidR="00E44305" w:rsidRPr="00270349">
        <w:rPr>
          <w:lang w:val="lv-LV"/>
        </w:rPr>
        <w:t>, katrai Pusei pa vienam eksemplāram. Abiem līguma eksemplāriem ir vienāds juridisks spēks.</w:t>
      </w:r>
    </w:p>
    <w:p w14:paraId="1E3A5BD1" w14:textId="77777777" w:rsidR="00E44305" w:rsidRPr="00270349" w:rsidRDefault="00E44305" w:rsidP="00270349">
      <w:pPr>
        <w:ind w:firstLine="720"/>
        <w:rPr>
          <w:lang w:val="lv-LV"/>
        </w:rPr>
      </w:pPr>
    </w:p>
    <w:p w14:paraId="3FE11646" w14:textId="08695686" w:rsidR="00E44305" w:rsidRPr="00270349" w:rsidRDefault="00BF035C" w:rsidP="00270349">
      <w:pPr>
        <w:ind w:firstLine="720"/>
        <w:jc w:val="center"/>
        <w:rPr>
          <w:lang w:val="lv-LV"/>
        </w:rPr>
      </w:pPr>
      <w:r>
        <w:rPr>
          <w:lang w:val="lv-LV"/>
        </w:rPr>
        <w:t>7</w:t>
      </w:r>
      <w:r w:rsidR="00E44305" w:rsidRPr="00270349">
        <w:rPr>
          <w:lang w:val="lv-LV"/>
        </w:rPr>
        <w:t>. Pušu paraksti</w:t>
      </w:r>
    </w:p>
    <w:p w14:paraId="392061DB" w14:textId="77777777" w:rsidR="00E44305" w:rsidRPr="00270349" w:rsidRDefault="00E44305" w:rsidP="00270349">
      <w:pPr>
        <w:ind w:firstLine="720"/>
        <w:rPr>
          <w:lang w:val="lv-LV"/>
        </w:rPr>
      </w:pPr>
    </w:p>
    <w:tbl>
      <w:tblPr>
        <w:tblW w:w="0" w:type="auto"/>
        <w:tblLook w:val="04A0" w:firstRow="1" w:lastRow="0" w:firstColumn="1" w:lastColumn="0" w:noHBand="0" w:noVBand="1"/>
      </w:tblPr>
      <w:tblGrid>
        <w:gridCol w:w="4536"/>
        <w:gridCol w:w="4534"/>
      </w:tblGrid>
      <w:tr w:rsidR="00E44305" w:rsidRPr="00270349" w14:paraId="64607003" w14:textId="77777777" w:rsidTr="00820594">
        <w:tc>
          <w:tcPr>
            <w:tcW w:w="4643" w:type="dxa"/>
            <w:shd w:val="clear" w:color="auto" w:fill="auto"/>
          </w:tcPr>
          <w:p w14:paraId="2A56F403" w14:textId="005C9805" w:rsidR="00E44305" w:rsidRPr="00270349" w:rsidRDefault="000E2889" w:rsidP="00270349">
            <w:pPr>
              <w:rPr>
                <w:lang w:val="lv-LV"/>
              </w:rPr>
            </w:pPr>
            <w:r>
              <w:rPr>
                <w:lang w:val="lv-LV"/>
              </w:rPr>
              <w:t>Izpildītājs</w:t>
            </w:r>
          </w:p>
        </w:tc>
        <w:tc>
          <w:tcPr>
            <w:tcW w:w="4643" w:type="dxa"/>
            <w:shd w:val="clear" w:color="auto" w:fill="auto"/>
          </w:tcPr>
          <w:p w14:paraId="64DBEEAE" w14:textId="77777777" w:rsidR="00E44305" w:rsidRPr="00270349" w:rsidRDefault="00E44305" w:rsidP="00270349">
            <w:pPr>
              <w:rPr>
                <w:lang w:val="lv-LV"/>
              </w:rPr>
            </w:pPr>
            <w:r w:rsidRPr="00270349">
              <w:rPr>
                <w:lang w:val="lv-LV"/>
              </w:rPr>
              <w:t>Pasūtītājs</w:t>
            </w:r>
          </w:p>
        </w:tc>
      </w:tr>
      <w:tr w:rsidR="00E44305" w:rsidRPr="00270349" w14:paraId="13BA85F0" w14:textId="77777777" w:rsidTr="00820594">
        <w:tc>
          <w:tcPr>
            <w:tcW w:w="4643" w:type="dxa"/>
            <w:shd w:val="clear" w:color="auto" w:fill="auto"/>
          </w:tcPr>
          <w:p w14:paraId="62B60505" w14:textId="77777777" w:rsidR="00E44305" w:rsidRPr="00270349" w:rsidRDefault="00E44305" w:rsidP="00270349">
            <w:pPr>
              <w:rPr>
                <w:lang w:val="lv-LV"/>
              </w:rPr>
            </w:pPr>
          </w:p>
        </w:tc>
        <w:tc>
          <w:tcPr>
            <w:tcW w:w="4643" w:type="dxa"/>
            <w:shd w:val="clear" w:color="auto" w:fill="auto"/>
          </w:tcPr>
          <w:p w14:paraId="7BEB7A2A" w14:textId="77777777" w:rsidR="00E44305" w:rsidRPr="00270349" w:rsidRDefault="00E44305" w:rsidP="00270349">
            <w:pPr>
              <w:rPr>
                <w:lang w:val="lv-LV"/>
              </w:rPr>
            </w:pPr>
          </w:p>
        </w:tc>
      </w:tr>
    </w:tbl>
    <w:p w14:paraId="70B97056" w14:textId="542CC9A3" w:rsidR="00E45732" w:rsidRDefault="00E45732">
      <w:pPr>
        <w:rPr>
          <w:lang w:val="lv-LV"/>
        </w:rPr>
      </w:pPr>
      <w:r>
        <w:rPr>
          <w:lang w:val="lv-LV"/>
        </w:rPr>
        <w:br w:type="page"/>
      </w:r>
    </w:p>
    <w:p w14:paraId="1EF1C3EA" w14:textId="02FE8A40" w:rsidR="00E45732" w:rsidRPr="00BF035C" w:rsidRDefault="00E45732" w:rsidP="00E45732">
      <w:pPr>
        <w:spacing w:before="40" w:after="40"/>
        <w:jc w:val="right"/>
        <w:rPr>
          <w:b/>
          <w:lang w:val="lv-LV"/>
        </w:rPr>
      </w:pPr>
      <w:r>
        <w:rPr>
          <w:b/>
          <w:lang w:val="lv-LV"/>
        </w:rPr>
        <w:lastRenderedPageBreak/>
        <w:t>8</w:t>
      </w:r>
      <w:r w:rsidRPr="00BF035C">
        <w:rPr>
          <w:b/>
          <w:lang w:val="lv-LV"/>
        </w:rPr>
        <w:t>.</w:t>
      </w:r>
      <w:r>
        <w:rPr>
          <w:b/>
          <w:lang w:val="lv-LV"/>
        </w:rPr>
        <w:t xml:space="preserve"> </w:t>
      </w:r>
      <w:r w:rsidRPr="00BF035C">
        <w:rPr>
          <w:b/>
          <w:lang w:val="lv-LV"/>
        </w:rPr>
        <w:t>pielikums</w:t>
      </w:r>
    </w:p>
    <w:p w14:paraId="3BF5B376" w14:textId="3100270B" w:rsidR="00E45732" w:rsidRPr="00270349" w:rsidRDefault="00E45732" w:rsidP="00E45732">
      <w:pPr>
        <w:spacing w:before="40" w:after="40"/>
        <w:jc w:val="right"/>
        <w:rPr>
          <w:lang w:val="lv-LV"/>
        </w:rPr>
      </w:pPr>
      <w:r>
        <w:rPr>
          <w:lang w:val="lv-LV"/>
        </w:rPr>
        <w:t>Iepirkumam ID Nr. FDP2017/</w:t>
      </w:r>
      <w:r w:rsidR="00F34C9C">
        <w:rPr>
          <w:lang w:val="lv-LV"/>
        </w:rPr>
        <w:t>4</w:t>
      </w:r>
    </w:p>
    <w:p w14:paraId="55404DB4" w14:textId="77777777" w:rsidR="00E44305" w:rsidRDefault="00E44305" w:rsidP="00270349">
      <w:pPr>
        <w:spacing w:before="40" w:after="40"/>
        <w:rPr>
          <w:lang w:val="lv-LV"/>
        </w:rPr>
      </w:pPr>
    </w:p>
    <w:p w14:paraId="31898889" w14:textId="27DC4D75" w:rsidR="00E45732" w:rsidRPr="00E45732" w:rsidRDefault="00E45732" w:rsidP="00E45732">
      <w:pPr>
        <w:jc w:val="center"/>
        <w:rPr>
          <w:lang w:val="lv-LV"/>
        </w:rPr>
      </w:pPr>
      <w:r w:rsidRPr="00E45732">
        <w:rPr>
          <w:lang w:val="lv-LV"/>
        </w:rPr>
        <w:t>DA</w:t>
      </w:r>
      <w:r w:rsidR="00F122DD">
        <w:rPr>
          <w:lang w:val="lv-LV"/>
        </w:rPr>
        <w:t>RBA NODOŠANAS – PIEŅEMŠANAS AKTA PARAUGS</w:t>
      </w:r>
    </w:p>
    <w:p w14:paraId="0447C4AB" w14:textId="77777777" w:rsidR="00E45732" w:rsidRPr="00E45732" w:rsidRDefault="00E45732" w:rsidP="00E45732">
      <w:pPr>
        <w:jc w:val="both"/>
        <w:rPr>
          <w:lang w:val="lv-LV"/>
        </w:rPr>
      </w:pPr>
    </w:p>
    <w:p w14:paraId="50507FE1" w14:textId="56D0B3A7" w:rsidR="00E45732" w:rsidRPr="00E45732" w:rsidRDefault="00E45732" w:rsidP="00E45732">
      <w:pPr>
        <w:jc w:val="both"/>
        <w:rPr>
          <w:lang w:val="lv-LV"/>
        </w:rPr>
      </w:pPr>
      <w:r w:rsidRPr="00E45732">
        <w:rPr>
          <w:lang w:val="lv-LV"/>
        </w:rPr>
        <w:t>Rīgā</w:t>
      </w:r>
      <w:r w:rsidRPr="00E45732">
        <w:rPr>
          <w:lang w:val="lv-LV"/>
        </w:rPr>
        <w:tab/>
      </w:r>
      <w:r w:rsidRPr="00E45732">
        <w:rPr>
          <w:lang w:val="lv-LV"/>
        </w:rPr>
        <w:tab/>
      </w:r>
      <w:r w:rsidRPr="00E45732">
        <w:rPr>
          <w:lang w:val="lv-LV"/>
        </w:rPr>
        <w:tab/>
      </w:r>
      <w:r w:rsidRPr="00E45732">
        <w:rPr>
          <w:lang w:val="lv-LV"/>
        </w:rPr>
        <w:tab/>
      </w:r>
      <w:r w:rsidRPr="00E45732">
        <w:rPr>
          <w:lang w:val="lv-LV"/>
        </w:rPr>
        <w:tab/>
      </w:r>
      <w:r w:rsidRPr="00E45732">
        <w:rPr>
          <w:lang w:val="lv-LV"/>
        </w:rPr>
        <w:tab/>
      </w:r>
      <w:r w:rsidRPr="00E45732">
        <w:rPr>
          <w:lang w:val="lv-LV"/>
        </w:rPr>
        <w:tab/>
      </w:r>
      <w:r w:rsidRPr="00E45732">
        <w:rPr>
          <w:lang w:val="lv-LV"/>
        </w:rPr>
        <w:tab/>
        <w:t>201</w:t>
      </w:r>
      <w:r w:rsidR="00F34C9C">
        <w:rPr>
          <w:lang w:val="lv-LV"/>
        </w:rPr>
        <w:t>8</w:t>
      </w:r>
      <w:r w:rsidRPr="00E45732">
        <w:rPr>
          <w:lang w:val="lv-LV"/>
        </w:rPr>
        <w:t>.</w:t>
      </w:r>
      <w:r>
        <w:rPr>
          <w:lang w:val="lv-LV"/>
        </w:rPr>
        <w:t xml:space="preserve"> </w:t>
      </w:r>
      <w:r w:rsidRPr="00E45732">
        <w:rPr>
          <w:lang w:val="lv-LV"/>
        </w:rPr>
        <w:t>gada</w:t>
      </w:r>
      <w:r>
        <w:rPr>
          <w:lang w:val="lv-LV"/>
        </w:rPr>
        <w:t xml:space="preserve"> xx</w:t>
      </w:r>
      <w:r w:rsidR="00F122DD">
        <w:rPr>
          <w:lang w:val="lv-LV"/>
        </w:rPr>
        <w:t xml:space="preserve">. </w:t>
      </w:r>
      <w:r>
        <w:rPr>
          <w:lang w:val="lv-LV"/>
        </w:rPr>
        <w:t>xx</w:t>
      </w:r>
      <w:r w:rsidR="00F122DD">
        <w:rPr>
          <w:lang w:val="lv-LV"/>
        </w:rPr>
        <w:t>xxx</w:t>
      </w:r>
    </w:p>
    <w:p w14:paraId="3B46B793" w14:textId="77777777" w:rsidR="00E45732" w:rsidRPr="00E45732" w:rsidRDefault="00E45732" w:rsidP="00E45732">
      <w:pPr>
        <w:jc w:val="both"/>
        <w:rPr>
          <w:lang w:val="lv-LV"/>
        </w:rPr>
      </w:pPr>
    </w:p>
    <w:p w14:paraId="22FD5E44" w14:textId="27DF135A" w:rsidR="00E45732" w:rsidRPr="00E45732" w:rsidRDefault="00E45732" w:rsidP="00E45732">
      <w:pPr>
        <w:ind w:firstLine="720"/>
        <w:jc w:val="both"/>
        <w:rPr>
          <w:lang w:val="lv-LV"/>
        </w:rPr>
      </w:pPr>
      <w:r w:rsidRPr="00E45732">
        <w:rPr>
          <w:bCs/>
          <w:lang w:val="lv-LV"/>
        </w:rPr>
        <w:t>Fiskālās disciplīnas padomes (reģ.nr.90010248231), juridiskā adrese: Smilšu ielā 1, Rīgā, LV-1919),</w:t>
      </w:r>
      <w:r w:rsidRPr="00E45732">
        <w:rPr>
          <w:lang w:val="lv-LV"/>
        </w:rPr>
        <w:t xml:space="preserve"> tās &lt;amatpersonas, kas paraksta līgumu amats, vārds, uzvārds&gt;</w:t>
      </w:r>
      <w:r w:rsidRPr="00E45732">
        <w:rPr>
          <w:bCs/>
          <w:lang w:val="lv-LV"/>
        </w:rPr>
        <w:t>, kura darbojas saskaņā ar Fiskālās disciplīnas padomes 2015. gada 1. decembra "Fiskālās disciplīnas padomes nolikums", turpmāk saukts Pasūtītājs, no vienas puses un</w:t>
      </w:r>
      <w:r w:rsidRPr="00E45732">
        <w:rPr>
          <w:lang w:val="lv-LV"/>
        </w:rPr>
        <w:t xml:space="preserve"> </w:t>
      </w:r>
    </w:p>
    <w:p w14:paraId="6D1624B3" w14:textId="68657184" w:rsidR="00E45732" w:rsidRDefault="00E45732" w:rsidP="00E45732">
      <w:pPr>
        <w:ind w:firstLine="720"/>
        <w:jc w:val="both"/>
        <w:rPr>
          <w:lang w:val="lv-LV"/>
        </w:rPr>
      </w:pPr>
      <w:r w:rsidRPr="00E45732">
        <w:rPr>
          <w:lang w:val="lv-LV"/>
        </w:rPr>
        <w:t>&lt;Pretendenta dati&gt;</w:t>
      </w:r>
      <w:r w:rsidRPr="00E45732">
        <w:rPr>
          <w:bCs/>
          <w:lang w:val="lv-LV"/>
        </w:rPr>
        <w:t xml:space="preserve">, turpmāk saukts Izpildītājs, no otras puses, </w:t>
      </w:r>
      <w:r w:rsidRPr="00E45732">
        <w:rPr>
          <w:lang w:val="lv-LV"/>
        </w:rPr>
        <w:t xml:space="preserve">sastāda šo darba nodošanas-pieņemšanas aktu saskaņā ar </w:t>
      </w:r>
      <w:r>
        <w:rPr>
          <w:lang w:val="lv-LV"/>
        </w:rPr>
        <w:t>2017</w:t>
      </w:r>
      <w:r w:rsidRPr="00E45732">
        <w:rPr>
          <w:lang w:val="lv-LV"/>
        </w:rPr>
        <w:t>.</w:t>
      </w:r>
      <w:r>
        <w:rPr>
          <w:lang w:val="lv-LV"/>
        </w:rPr>
        <w:t xml:space="preserve"> </w:t>
      </w:r>
      <w:r w:rsidRPr="00E45732">
        <w:rPr>
          <w:lang w:val="lv-LV"/>
        </w:rPr>
        <w:t xml:space="preserve">gada </w:t>
      </w:r>
      <w:r>
        <w:rPr>
          <w:lang w:val="lv-LV"/>
        </w:rPr>
        <w:t xml:space="preserve">xx. </w:t>
      </w:r>
      <w:r w:rsidR="00F20E44">
        <w:rPr>
          <w:lang w:val="lv-LV"/>
        </w:rPr>
        <w:t>septembrī</w:t>
      </w:r>
      <w:r>
        <w:rPr>
          <w:lang w:val="lv-LV"/>
        </w:rPr>
        <w:t xml:space="preserve"> </w:t>
      </w:r>
      <w:r w:rsidRPr="00E45732">
        <w:rPr>
          <w:lang w:val="lv-LV"/>
        </w:rPr>
        <w:t>noslēgto uzņēmuma līgumu Nr.</w:t>
      </w:r>
      <w:r>
        <w:rPr>
          <w:lang w:val="lv-LV"/>
        </w:rPr>
        <w:t xml:space="preserve"> 1-15/xxxx</w:t>
      </w:r>
      <w:r w:rsidRPr="00E45732">
        <w:rPr>
          <w:lang w:val="lv-LV"/>
        </w:rPr>
        <w:t xml:space="preserve"> (turpmāk tekstā – Līgums):</w:t>
      </w:r>
    </w:p>
    <w:p w14:paraId="001CEA71" w14:textId="77777777" w:rsidR="00F122DD" w:rsidRPr="00E45732" w:rsidRDefault="00F122DD" w:rsidP="00E45732">
      <w:pPr>
        <w:ind w:firstLine="720"/>
        <w:jc w:val="both"/>
        <w:rPr>
          <w:lang w:val="lv-LV"/>
        </w:rPr>
      </w:pPr>
    </w:p>
    <w:p w14:paraId="058AEA9B" w14:textId="3367D433" w:rsidR="00E45732" w:rsidRPr="00E45732" w:rsidRDefault="00E45732" w:rsidP="00E45732">
      <w:pPr>
        <w:ind w:firstLine="720"/>
        <w:jc w:val="both"/>
        <w:rPr>
          <w:lang w:val="lv-LV"/>
        </w:rPr>
      </w:pPr>
      <w:r w:rsidRPr="00E45732">
        <w:rPr>
          <w:lang w:val="lv-LV"/>
        </w:rPr>
        <w:t>1. </w:t>
      </w:r>
      <w:r w:rsidR="00F34C9C">
        <w:rPr>
          <w:lang w:val="lv-LV"/>
        </w:rPr>
        <w:t>Izpildītājs</w:t>
      </w:r>
      <w:r w:rsidRPr="00E45732">
        <w:rPr>
          <w:lang w:val="lv-LV"/>
        </w:rPr>
        <w:t xml:space="preserve"> saskaņā ar Līgumu ir izstrādājis un iesniedzis </w:t>
      </w:r>
      <w:r>
        <w:rPr>
          <w:lang w:val="lv-LV"/>
        </w:rPr>
        <w:t>….</w:t>
      </w:r>
      <w:r w:rsidRPr="00E45732">
        <w:rPr>
          <w:lang w:val="lv-LV"/>
        </w:rPr>
        <w:t xml:space="preserve">. </w:t>
      </w:r>
    </w:p>
    <w:p w14:paraId="3D56EE49" w14:textId="77777777" w:rsidR="00E45732" w:rsidRPr="00E45732" w:rsidRDefault="00E45732" w:rsidP="00E45732">
      <w:pPr>
        <w:ind w:firstLine="720"/>
        <w:jc w:val="both"/>
        <w:rPr>
          <w:lang w:val="lv-LV"/>
        </w:rPr>
      </w:pPr>
    </w:p>
    <w:p w14:paraId="4B004647" w14:textId="6EF33EFD" w:rsidR="00E45732" w:rsidRDefault="00E45732" w:rsidP="00E45732">
      <w:pPr>
        <w:ind w:firstLine="720"/>
        <w:jc w:val="both"/>
      </w:pPr>
      <w:r>
        <w:t xml:space="preserve">2. Par izpildīto darbu </w:t>
      </w:r>
      <w:r w:rsidR="00F34C9C">
        <w:t>Izpildītājam</w:t>
      </w:r>
      <w:r>
        <w:t xml:space="preserve"> pienākas bruto samaksa xxxx EUR (xxx </w:t>
      </w:r>
      <w:r w:rsidRPr="00AD468A">
        <w:rPr>
          <w:i/>
        </w:rPr>
        <w:t>euro</w:t>
      </w:r>
      <w:r w:rsidRPr="00AD468A">
        <w:t xml:space="preserve"> </w:t>
      </w:r>
      <w:proofErr w:type="gramStart"/>
      <w:r w:rsidRPr="00AD468A">
        <w:t>un</w:t>
      </w:r>
      <w:proofErr w:type="gramEnd"/>
      <w:r w:rsidRPr="00AD468A">
        <w:t xml:space="preserve"> </w:t>
      </w:r>
      <w:r>
        <w:t xml:space="preserve">xx </w:t>
      </w:r>
      <w:r w:rsidRPr="00AD468A">
        <w:t>centi</w:t>
      </w:r>
      <w:r>
        <w:t>).</w:t>
      </w:r>
    </w:p>
    <w:p w14:paraId="6494F0E0" w14:textId="079A501B" w:rsidR="00E45732" w:rsidRDefault="00E45732" w:rsidP="00E45732">
      <w:pPr>
        <w:ind w:firstLine="720"/>
        <w:jc w:val="both"/>
      </w:pPr>
      <w:r>
        <w:t xml:space="preserve">3. Darba nodošanas-pieņemšanas akts sastādīts uz </w:t>
      </w:r>
      <w:proofErr w:type="gramStart"/>
      <w:r>
        <w:t>1</w:t>
      </w:r>
      <w:proofErr w:type="gramEnd"/>
      <w:r>
        <w:t xml:space="preserve"> lapas 3 eksemplāros, no kuriem divi glabājas pie Pasūtītāja, trešais – pie </w:t>
      </w:r>
      <w:r w:rsidR="00F34C9C">
        <w:t>Izpildītāja</w:t>
      </w:r>
      <w:r>
        <w:t>.</w:t>
      </w:r>
    </w:p>
    <w:p w14:paraId="40E9AE79" w14:textId="77777777" w:rsidR="00E45732" w:rsidRDefault="00E45732" w:rsidP="00E45732">
      <w:pPr>
        <w:ind w:firstLine="720"/>
        <w:jc w:val="both"/>
      </w:pPr>
    </w:p>
    <w:p w14:paraId="5FD71D6A" w14:textId="57E4E6E7" w:rsidR="00E45732" w:rsidRDefault="00E45732" w:rsidP="00E45732">
      <w:pPr>
        <w:ind w:firstLine="720"/>
        <w:jc w:val="both"/>
      </w:pPr>
      <w:r>
        <w:t xml:space="preserve">Darbu nodeva </w:t>
      </w:r>
      <w:r w:rsidR="00F34C9C">
        <w:t>Izpildītājs</w:t>
      </w:r>
      <w:r>
        <w:t>:</w:t>
      </w:r>
      <w:r>
        <w:tab/>
        <w:t>_____________________</w:t>
      </w:r>
    </w:p>
    <w:p w14:paraId="5A9053F5" w14:textId="77777777" w:rsidR="00E45732" w:rsidRDefault="00E45732" w:rsidP="00E45732">
      <w:pPr>
        <w:ind w:firstLine="720"/>
        <w:jc w:val="both"/>
      </w:pPr>
    </w:p>
    <w:p w14:paraId="6DF1BFC8" w14:textId="77777777" w:rsidR="00E45732" w:rsidRDefault="00E45732" w:rsidP="00E45732">
      <w:pPr>
        <w:ind w:firstLine="720"/>
        <w:jc w:val="both"/>
      </w:pPr>
    </w:p>
    <w:p w14:paraId="6E575D6E" w14:textId="77777777" w:rsidR="00E45732" w:rsidRPr="007C7374" w:rsidRDefault="00E45732" w:rsidP="00E45732">
      <w:pPr>
        <w:ind w:firstLine="720"/>
        <w:jc w:val="both"/>
      </w:pPr>
      <w:r>
        <w:t>Darbu pieņēma Pasūtītājs:</w:t>
      </w:r>
      <w:r>
        <w:tab/>
        <w:t>_____________________</w:t>
      </w:r>
    </w:p>
    <w:p w14:paraId="7A0A65E7" w14:textId="21C43258" w:rsidR="00AA5708" w:rsidRDefault="00AA5708">
      <w:r>
        <w:br w:type="page"/>
      </w:r>
    </w:p>
    <w:p w14:paraId="5B1777CC" w14:textId="6EDD1FDD" w:rsidR="00AA5708" w:rsidRPr="00BF035C" w:rsidRDefault="00AA5708" w:rsidP="00AA5708">
      <w:pPr>
        <w:spacing w:before="40" w:after="40"/>
        <w:jc w:val="right"/>
        <w:rPr>
          <w:b/>
          <w:lang w:val="lv-LV"/>
        </w:rPr>
      </w:pPr>
      <w:r>
        <w:rPr>
          <w:b/>
          <w:lang w:val="lv-LV"/>
        </w:rPr>
        <w:lastRenderedPageBreak/>
        <w:t>9</w:t>
      </w:r>
      <w:r w:rsidRPr="00BF035C">
        <w:rPr>
          <w:b/>
          <w:lang w:val="lv-LV"/>
        </w:rPr>
        <w:t>.</w:t>
      </w:r>
      <w:r>
        <w:rPr>
          <w:b/>
          <w:lang w:val="lv-LV"/>
        </w:rPr>
        <w:t xml:space="preserve"> </w:t>
      </w:r>
      <w:r w:rsidRPr="00BF035C">
        <w:rPr>
          <w:b/>
          <w:lang w:val="lv-LV"/>
        </w:rPr>
        <w:t>pielikums</w:t>
      </w:r>
    </w:p>
    <w:p w14:paraId="2E5BBD6E" w14:textId="033A59CA" w:rsidR="00AA5708" w:rsidRPr="00270349" w:rsidRDefault="00F34C9C" w:rsidP="00AA5708">
      <w:pPr>
        <w:spacing w:before="40" w:after="40"/>
        <w:jc w:val="right"/>
        <w:rPr>
          <w:lang w:val="lv-LV"/>
        </w:rPr>
      </w:pPr>
      <w:r>
        <w:rPr>
          <w:lang w:val="lv-LV"/>
        </w:rPr>
        <w:t>Iepirkumam ID Nr. FDP2017/4</w:t>
      </w:r>
    </w:p>
    <w:p w14:paraId="561B06B1" w14:textId="77777777" w:rsidR="00AA5708" w:rsidRDefault="00AA5708" w:rsidP="00AA5708">
      <w:pPr>
        <w:jc w:val="right"/>
        <w:rPr>
          <w:b/>
          <w:lang w:val="lv-LV"/>
        </w:rPr>
      </w:pPr>
    </w:p>
    <w:p w14:paraId="0E89DF46" w14:textId="77777777" w:rsidR="00AA5708" w:rsidRPr="00416694" w:rsidRDefault="00AA5708" w:rsidP="00AA5708">
      <w:pPr>
        <w:rPr>
          <w:lang w:val="lv-LV"/>
        </w:rPr>
      </w:pPr>
    </w:p>
    <w:p w14:paraId="5A473BC6" w14:textId="77777777" w:rsidR="00AA5708" w:rsidRPr="00416694" w:rsidRDefault="00AA5708" w:rsidP="00AA5708">
      <w:pPr>
        <w:jc w:val="center"/>
        <w:rPr>
          <w:b/>
          <w:lang w:val="lv-LV"/>
        </w:rPr>
      </w:pPr>
      <w:r w:rsidRPr="00416694">
        <w:rPr>
          <w:b/>
          <w:lang w:val="lv-LV"/>
        </w:rPr>
        <w:t>APLIECINĀJUMS</w:t>
      </w:r>
    </w:p>
    <w:p w14:paraId="79CCEF5F" w14:textId="77777777" w:rsidR="00AA5708" w:rsidRPr="00416694" w:rsidRDefault="00AA5708" w:rsidP="00AA5708">
      <w:pPr>
        <w:jc w:val="center"/>
        <w:rPr>
          <w:b/>
          <w:lang w:val="lv-LV"/>
        </w:rPr>
      </w:pPr>
    </w:p>
    <w:p w14:paraId="4608048D" w14:textId="77777777" w:rsidR="00AA5708" w:rsidRPr="00416694" w:rsidRDefault="00AA5708" w:rsidP="00AA5708">
      <w:pPr>
        <w:rPr>
          <w:lang w:val="lv-LV"/>
        </w:rPr>
      </w:pPr>
    </w:p>
    <w:p w14:paraId="3CA36492" w14:textId="61639555" w:rsidR="00AA5708" w:rsidRPr="00416694" w:rsidRDefault="00AA5708" w:rsidP="00AA5708">
      <w:pPr>
        <w:jc w:val="center"/>
        <w:rPr>
          <w:lang w:val="lv-LV"/>
        </w:rPr>
      </w:pPr>
      <w:r w:rsidRPr="00416694">
        <w:rPr>
          <w:lang w:val="lv-LV"/>
        </w:rPr>
        <w:t>Es</w:t>
      </w:r>
      <w:r>
        <w:rPr>
          <w:lang w:val="lv-LV"/>
        </w:rPr>
        <w:t>, _______________________</w:t>
      </w:r>
      <w:r w:rsidR="00F122DD">
        <w:rPr>
          <w:lang w:val="lv-LV"/>
        </w:rPr>
        <w:t>, apņemos</w:t>
      </w:r>
    </w:p>
    <w:p w14:paraId="63561C97" w14:textId="77777777" w:rsidR="00AA5708" w:rsidRPr="00416694" w:rsidRDefault="00AA5708" w:rsidP="00AA5708">
      <w:pPr>
        <w:jc w:val="center"/>
        <w:rPr>
          <w:lang w:val="lv-LV"/>
        </w:rPr>
      </w:pPr>
      <w:r w:rsidRPr="00416694">
        <w:rPr>
          <w:lang w:val="lv-LV"/>
        </w:rPr>
        <w:t>(vārds, uzvārds)</w:t>
      </w:r>
    </w:p>
    <w:p w14:paraId="7993A7BE" w14:textId="77777777" w:rsidR="00AA5708" w:rsidRPr="00416694" w:rsidRDefault="00AA5708" w:rsidP="00AA5708">
      <w:pPr>
        <w:rPr>
          <w:lang w:val="lv-LV"/>
        </w:rPr>
      </w:pPr>
    </w:p>
    <w:p w14:paraId="30970A87" w14:textId="77777777" w:rsidR="00AA5708" w:rsidRPr="00416694" w:rsidRDefault="00AA5708" w:rsidP="00AA5708">
      <w:pPr>
        <w:jc w:val="both"/>
        <w:rPr>
          <w:lang w:val="lv-LV"/>
        </w:rPr>
      </w:pPr>
    </w:p>
    <w:p w14:paraId="2D7BA31A" w14:textId="77777777" w:rsidR="00AA5708" w:rsidRPr="00416694" w:rsidRDefault="00AA5708" w:rsidP="00AA5708">
      <w:pPr>
        <w:autoSpaceDE w:val="0"/>
        <w:autoSpaceDN w:val="0"/>
        <w:adjustRightInd w:val="0"/>
        <w:ind w:firstLine="720"/>
        <w:jc w:val="both"/>
        <w:rPr>
          <w:color w:val="000000"/>
          <w:lang w:val="lv-LV"/>
        </w:rPr>
      </w:pPr>
      <w:r w:rsidRPr="00416694">
        <w:rPr>
          <w:color w:val="000000"/>
          <w:lang w:val="lv-LV"/>
        </w:rPr>
        <w:t>1) neizpaust ierobežotas pieejamības informāciju, kas man tiks uzticēta vai kļūs zināma, pildot līgumā noteiktos pienākumus;</w:t>
      </w:r>
    </w:p>
    <w:p w14:paraId="7B2CEFEA" w14:textId="77777777" w:rsidR="00AA5708" w:rsidRPr="00416694" w:rsidRDefault="00AA5708" w:rsidP="00AA5708">
      <w:pPr>
        <w:autoSpaceDE w:val="0"/>
        <w:autoSpaceDN w:val="0"/>
        <w:adjustRightInd w:val="0"/>
        <w:jc w:val="both"/>
        <w:rPr>
          <w:color w:val="000000"/>
          <w:lang w:val="lv-LV"/>
        </w:rPr>
      </w:pPr>
    </w:p>
    <w:p w14:paraId="05FCCB30" w14:textId="77777777" w:rsidR="00AA5708" w:rsidRPr="00416694" w:rsidRDefault="00AA5708" w:rsidP="00AA5708">
      <w:pPr>
        <w:autoSpaceDE w:val="0"/>
        <w:autoSpaceDN w:val="0"/>
        <w:adjustRightInd w:val="0"/>
        <w:ind w:firstLine="720"/>
        <w:jc w:val="both"/>
        <w:rPr>
          <w:color w:val="000000"/>
          <w:lang w:val="lv-LV"/>
        </w:rPr>
      </w:pPr>
      <w:r w:rsidRPr="00416694">
        <w:rPr>
          <w:color w:val="000000"/>
          <w:lang w:val="lv-LV"/>
        </w:rPr>
        <w:t>2) bez iebildumiem un precīzi izpildīt ar ierobežotas pieejamības informācijas aizsardzību saistīto rīkojumu un citu normatīvo aktu prasības, ar kurām esmu iepazīstināts.</w:t>
      </w:r>
    </w:p>
    <w:p w14:paraId="4E0BA88F" w14:textId="77777777" w:rsidR="00AA5708" w:rsidRPr="00416694" w:rsidRDefault="00AA5708" w:rsidP="00AA5708">
      <w:pPr>
        <w:autoSpaceDE w:val="0"/>
        <w:autoSpaceDN w:val="0"/>
        <w:adjustRightInd w:val="0"/>
        <w:ind w:firstLine="720"/>
        <w:jc w:val="both"/>
        <w:rPr>
          <w:color w:val="000000"/>
          <w:lang w:val="lv-LV"/>
        </w:rPr>
      </w:pPr>
    </w:p>
    <w:p w14:paraId="304E51AA" w14:textId="77777777" w:rsidR="00AA5708" w:rsidRPr="00416694" w:rsidRDefault="00AA5708" w:rsidP="00AA5708">
      <w:pPr>
        <w:autoSpaceDE w:val="0"/>
        <w:autoSpaceDN w:val="0"/>
        <w:adjustRightInd w:val="0"/>
        <w:ind w:firstLine="720"/>
        <w:jc w:val="both"/>
        <w:rPr>
          <w:color w:val="000000"/>
          <w:lang w:val="lv-LV"/>
        </w:rPr>
      </w:pPr>
      <w:r w:rsidRPr="00416694">
        <w:rPr>
          <w:color w:val="000000"/>
          <w:lang w:val="lv-LV"/>
        </w:rPr>
        <w:t>Esmu brīdināts, ka par ierobežotas pieejamības informācijas izpaušanu, nozaudēšanu un citiem šis informācijas aizsardzības pasākumu pārkāpumiem tikšu saukts pie atbildības.</w:t>
      </w:r>
    </w:p>
    <w:p w14:paraId="479FA6D2" w14:textId="77777777" w:rsidR="00AA5708" w:rsidRPr="00416694" w:rsidRDefault="00AA5708" w:rsidP="00AA5708">
      <w:pPr>
        <w:autoSpaceDE w:val="0"/>
        <w:autoSpaceDN w:val="0"/>
        <w:adjustRightInd w:val="0"/>
        <w:ind w:firstLine="720"/>
        <w:rPr>
          <w:color w:val="000000"/>
          <w:lang w:val="lv-LV"/>
        </w:rPr>
      </w:pPr>
    </w:p>
    <w:p w14:paraId="52CFABBE" w14:textId="77777777" w:rsidR="00AA5708" w:rsidRPr="00416694" w:rsidRDefault="00AA5708" w:rsidP="00AA5708">
      <w:pPr>
        <w:autoSpaceDE w:val="0"/>
        <w:autoSpaceDN w:val="0"/>
        <w:adjustRightInd w:val="0"/>
        <w:ind w:firstLine="720"/>
        <w:rPr>
          <w:color w:val="000000"/>
          <w:lang w:val="lv-LV"/>
        </w:rPr>
      </w:pPr>
    </w:p>
    <w:p w14:paraId="03FC6F9E" w14:textId="77777777" w:rsidR="00AA5708" w:rsidRPr="00416694" w:rsidRDefault="00AA5708" w:rsidP="00AA5708">
      <w:pPr>
        <w:autoSpaceDE w:val="0"/>
        <w:autoSpaceDN w:val="0"/>
        <w:adjustRightInd w:val="0"/>
        <w:ind w:firstLine="720"/>
        <w:rPr>
          <w:color w:val="000000"/>
          <w:lang w:val="lv-LV"/>
        </w:rPr>
      </w:pPr>
    </w:p>
    <w:p w14:paraId="0652C0D7" w14:textId="77777777" w:rsidR="00AA5708" w:rsidRPr="00416694" w:rsidRDefault="00AA5708" w:rsidP="00AA5708">
      <w:pPr>
        <w:autoSpaceDE w:val="0"/>
        <w:autoSpaceDN w:val="0"/>
        <w:adjustRightInd w:val="0"/>
        <w:ind w:firstLine="720"/>
        <w:rPr>
          <w:color w:val="000000"/>
          <w:lang w:val="lv-LV"/>
        </w:rPr>
      </w:pPr>
    </w:p>
    <w:p w14:paraId="2FBCB3AD" w14:textId="77777777" w:rsidR="00AA5708" w:rsidRPr="00416694" w:rsidRDefault="00AA5708" w:rsidP="00AA5708">
      <w:pPr>
        <w:autoSpaceDE w:val="0"/>
        <w:autoSpaceDN w:val="0"/>
        <w:adjustRightInd w:val="0"/>
        <w:ind w:firstLine="720"/>
        <w:rPr>
          <w:color w:val="000000"/>
          <w:lang w:val="lv-LV"/>
        </w:rPr>
      </w:pPr>
    </w:p>
    <w:p w14:paraId="7545B6D5" w14:textId="6198FCA0" w:rsidR="00AA5708" w:rsidRPr="00416694" w:rsidRDefault="00AA5708" w:rsidP="00AA5708">
      <w:pPr>
        <w:autoSpaceDE w:val="0"/>
        <w:autoSpaceDN w:val="0"/>
        <w:adjustRightInd w:val="0"/>
        <w:ind w:firstLine="720"/>
        <w:rPr>
          <w:color w:val="000000"/>
          <w:lang w:val="lv-LV"/>
        </w:rPr>
      </w:pPr>
      <w:r w:rsidRPr="00416694">
        <w:rPr>
          <w:color w:val="000000"/>
          <w:lang w:val="lv-LV"/>
        </w:rPr>
        <w:t>______</w:t>
      </w:r>
      <w:r>
        <w:rPr>
          <w:color w:val="000000"/>
          <w:lang w:val="lv-LV"/>
        </w:rPr>
        <w:t>_______</w:t>
      </w:r>
      <w:r w:rsidRPr="00416694">
        <w:rPr>
          <w:color w:val="000000"/>
          <w:lang w:val="lv-LV"/>
        </w:rPr>
        <w:t>_____</w:t>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t>__________________</w:t>
      </w:r>
    </w:p>
    <w:p w14:paraId="0E83F20F" w14:textId="77777777" w:rsidR="00AA5708" w:rsidRPr="00416694" w:rsidRDefault="00AA5708" w:rsidP="00AA5708">
      <w:pPr>
        <w:autoSpaceDE w:val="0"/>
        <w:autoSpaceDN w:val="0"/>
        <w:adjustRightInd w:val="0"/>
        <w:ind w:left="720" w:firstLine="720"/>
        <w:rPr>
          <w:color w:val="000000"/>
          <w:lang w:val="lv-LV"/>
        </w:rPr>
      </w:pPr>
      <w:r w:rsidRPr="00416694">
        <w:rPr>
          <w:color w:val="000000"/>
          <w:lang w:val="lv-LV"/>
        </w:rPr>
        <w:t xml:space="preserve">(datums) </w:t>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t>(paraksts)</w:t>
      </w:r>
    </w:p>
    <w:p w14:paraId="76E9D37B" w14:textId="77777777" w:rsidR="00AA5708" w:rsidRPr="00416694" w:rsidRDefault="00AA5708" w:rsidP="00AA5708">
      <w:pPr>
        <w:rPr>
          <w:lang w:val="lv-LV"/>
        </w:rPr>
      </w:pPr>
    </w:p>
    <w:p w14:paraId="2C7A2E92" w14:textId="77777777" w:rsidR="00AA5708" w:rsidRDefault="00AA5708" w:rsidP="00AA5708">
      <w:pPr>
        <w:rPr>
          <w:color w:val="000000"/>
          <w:lang w:val="lv-LV"/>
        </w:rPr>
        <w:sectPr w:rsidR="00AA5708" w:rsidSect="00AA5708">
          <w:pgSz w:w="11906" w:h="16838" w:code="9"/>
          <w:pgMar w:top="1418" w:right="1418" w:bottom="1418" w:left="1418" w:header="720" w:footer="125" w:gutter="0"/>
          <w:cols w:space="720"/>
          <w:docGrid w:linePitch="326" w:charSpace="32768"/>
        </w:sectPr>
      </w:pPr>
      <w:r>
        <w:rPr>
          <w:color w:val="000000"/>
          <w:lang w:val="lv-LV"/>
        </w:rPr>
        <w:br w:type="page"/>
      </w:r>
    </w:p>
    <w:p w14:paraId="6F240697" w14:textId="57A3EA40" w:rsidR="00AA5708" w:rsidRPr="00BF035C" w:rsidRDefault="00AA5708" w:rsidP="00AA5708">
      <w:pPr>
        <w:spacing w:before="40" w:after="40"/>
        <w:jc w:val="right"/>
        <w:rPr>
          <w:b/>
          <w:lang w:val="lv-LV"/>
        </w:rPr>
      </w:pPr>
      <w:r>
        <w:rPr>
          <w:b/>
          <w:lang w:val="lv-LV"/>
        </w:rPr>
        <w:lastRenderedPageBreak/>
        <w:t>10</w:t>
      </w:r>
      <w:r w:rsidRPr="00BF035C">
        <w:rPr>
          <w:b/>
          <w:lang w:val="lv-LV"/>
        </w:rPr>
        <w:t>.</w:t>
      </w:r>
      <w:r>
        <w:rPr>
          <w:b/>
          <w:lang w:val="lv-LV"/>
        </w:rPr>
        <w:t xml:space="preserve"> </w:t>
      </w:r>
      <w:r w:rsidRPr="00BF035C">
        <w:rPr>
          <w:b/>
          <w:lang w:val="lv-LV"/>
        </w:rPr>
        <w:t>pielikums</w:t>
      </w:r>
    </w:p>
    <w:p w14:paraId="541DCDC8" w14:textId="77880E18" w:rsidR="00AA5708" w:rsidRPr="00270349" w:rsidRDefault="00AA5708" w:rsidP="00AA5708">
      <w:pPr>
        <w:spacing w:before="40" w:after="40"/>
        <w:jc w:val="right"/>
        <w:rPr>
          <w:lang w:val="lv-LV"/>
        </w:rPr>
      </w:pPr>
      <w:r>
        <w:rPr>
          <w:lang w:val="lv-LV"/>
        </w:rPr>
        <w:t>Iepirkumam ID Nr. FDP2017/</w:t>
      </w:r>
      <w:r w:rsidR="00F34C9C">
        <w:rPr>
          <w:lang w:val="lv-LV"/>
        </w:rPr>
        <w:t>4</w:t>
      </w:r>
    </w:p>
    <w:p w14:paraId="7ECC1FA6" w14:textId="77777777" w:rsidR="00E45732" w:rsidRPr="007B6775" w:rsidRDefault="00E45732" w:rsidP="00270349">
      <w:pPr>
        <w:spacing w:before="40" w:after="40"/>
        <w:rPr>
          <w:lang w:val="lv-LV"/>
        </w:rPr>
      </w:pPr>
    </w:p>
    <w:p w14:paraId="2B3E8388" w14:textId="7B7E3744" w:rsidR="00820594" w:rsidRPr="00270349" w:rsidRDefault="00820594" w:rsidP="00820594">
      <w:pPr>
        <w:tabs>
          <w:tab w:val="left" w:pos="1080"/>
        </w:tabs>
        <w:spacing w:before="120"/>
        <w:jc w:val="center"/>
        <w:rPr>
          <w:b/>
          <w:caps/>
          <w:lang w:val="lv-LV"/>
        </w:rPr>
      </w:pPr>
      <w:r>
        <w:rPr>
          <w:b/>
          <w:caps/>
          <w:lang w:val="lv-LV"/>
        </w:rPr>
        <w:t>PRETENDEN</w:t>
      </w:r>
      <w:r w:rsidR="00F34C9C">
        <w:rPr>
          <w:b/>
          <w:caps/>
          <w:lang w:val="lv-LV"/>
        </w:rPr>
        <w:t>T</w:t>
      </w:r>
      <w:r>
        <w:rPr>
          <w:b/>
          <w:caps/>
          <w:lang w:val="lv-LV"/>
        </w:rPr>
        <w:t>A PIEDĀVĀJUMA PARAUGS</w:t>
      </w:r>
    </w:p>
    <w:p w14:paraId="062F33E7" w14:textId="77777777" w:rsidR="00AA5708" w:rsidRPr="007B6775" w:rsidRDefault="00AA5708" w:rsidP="00270349">
      <w:pPr>
        <w:spacing w:before="40" w:after="40"/>
        <w:rPr>
          <w:lang w:val="lv-LV"/>
        </w:rPr>
      </w:pPr>
    </w:p>
    <w:p w14:paraId="5BE6CF40" w14:textId="77777777" w:rsidR="00AA5708" w:rsidRPr="007B6775" w:rsidRDefault="00AA5708" w:rsidP="00270349">
      <w:pPr>
        <w:spacing w:before="40" w:after="40"/>
        <w:rPr>
          <w:lang w:val="lv-LV"/>
        </w:rPr>
      </w:pPr>
    </w:p>
    <w:p w14:paraId="5E997237" w14:textId="015C6066" w:rsidR="00AA5708" w:rsidRPr="007B6775" w:rsidRDefault="00AA5708" w:rsidP="00AA5708">
      <w:pPr>
        <w:jc w:val="both"/>
        <w:rPr>
          <w:lang w:val="lv-LV"/>
        </w:rPr>
      </w:pPr>
      <w:r w:rsidRPr="007B6775">
        <w:rPr>
          <w:highlight w:val="lightGray"/>
          <w:lang w:val="lv-LV" w:eastAsia="lv-LV"/>
        </w:rPr>
        <w:t>&lt;pretendenta nosaukums&gt;</w:t>
      </w:r>
      <w:r w:rsidRPr="007B6775">
        <w:rPr>
          <w:color w:val="000000" w:themeColor="text1"/>
          <w:lang w:val="lv-LV"/>
        </w:rPr>
        <w:t xml:space="preserve"> piedāvājums Fiskālās disciplīnas padomes </w:t>
      </w:r>
      <w:r w:rsidR="00F34C9C">
        <w:rPr>
          <w:color w:val="000000" w:themeColor="text1"/>
          <w:lang w:val="lv-LV"/>
        </w:rPr>
        <w:t xml:space="preserve">iepirkumā </w:t>
      </w:r>
      <w:r w:rsidRPr="00270349">
        <w:rPr>
          <w:b/>
          <w:lang w:val="lv-LV"/>
        </w:rPr>
        <w:t>"</w:t>
      </w:r>
      <w:r w:rsidR="00F34C9C" w:rsidRPr="00F34C9C">
        <w:rPr>
          <w:b/>
          <w:lang w:val="lv-LV"/>
        </w:rPr>
        <w:t>Komunikācijas pakalpojumi Fiskālās disciplīnas padomes vajadzībām</w:t>
      </w:r>
      <w:r w:rsidR="00F34C9C">
        <w:rPr>
          <w:b/>
          <w:lang w:val="lv-LV"/>
        </w:rPr>
        <w:t>"</w:t>
      </w:r>
      <w:r w:rsidRPr="007B6775">
        <w:rPr>
          <w:lang w:val="lv-LV"/>
        </w:rPr>
        <w:t>.</w:t>
      </w:r>
    </w:p>
    <w:p w14:paraId="1287B538" w14:textId="77777777" w:rsidR="00AA5708" w:rsidRPr="007B6775" w:rsidRDefault="00AA5708" w:rsidP="00AA5708">
      <w:pPr>
        <w:jc w:val="both"/>
        <w:rPr>
          <w:lang w:val="lv-LV"/>
        </w:rPr>
      </w:pPr>
    </w:p>
    <w:p w14:paraId="7B3FF25E" w14:textId="7EF16237" w:rsidR="00AA5708" w:rsidRDefault="00AA5708" w:rsidP="00AA5708">
      <w:pPr>
        <w:jc w:val="both"/>
        <w:rPr>
          <w:b/>
        </w:rPr>
      </w:pPr>
      <w:r w:rsidRPr="00CD1CDC">
        <w:rPr>
          <w:b/>
        </w:rPr>
        <w:t>Satura rādītājs:</w:t>
      </w:r>
    </w:p>
    <w:p w14:paraId="48DFABF5" w14:textId="77777777" w:rsidR="00E61E1B" w:rsidRPr="00CD1CDC" w:rsidRDefault="00E61E1B" w:rsidP="00AA5708">
      <w:pPr>
        <w:jc w:val="both"/>
        <w:rPr>
          <w:b/>
        </w:rPr>
      </w:pPr>
    </w:p>
    <w:sdt>
      <w:sdtPr>
        <w:id w:val="-2029169479"/>
        <w:docPartObj>
          <w:docPartGallery w:val="Table of Contents"/>
          <w:docPartUnique/>
        </w:docPartObj>
      </w:sdtPr>
      <w:sdtEndPr>
        <w:rPr>
          <w:b/>
          <w:bCs/>
          <w:noProof/>
        </w:rPr>
      </w:sdtEndPr>
      <w:sdtContent>
        <w:p w14:paraId="17340831" w14:textId="64A8EAC1" w:rsidR="003318F2" w:rsidRDefault="00CD1CDC">
          <w:pPr>
            <w:pStyle w:val="TOC1"/>
            <w:tabs>
              <w:tab w:val="right" w:leader="dot" w:pos="9060"/>
            </w:tabs>
            <w:rPr>
              <w:rFonts w:asciiTheme="minorHAnsi" w:eastAsiaTheme="minorEastAsia" w:hAnsiTheme="minorHAnsi" w:cstheme="minorBidi"/>
              <w:noProof/>
              <w:sz w:val="22"/>
              <w:szCs w:val="22"/>
              <w:lang w:val="lv-LV" w:eastAsia="lv-LV"/>
            </w:rPr>
          </w:pPr>
          <w:r>
            <w:fldChar w:fldCharType="begin"/>
          </w:r>
          <w:r>
            <w:instrText xml:space="preserve"> TOC \o "1-3" \h \z \u </w:instrText>
          </w:r>
          <w:r>
            <w:fldChar w:fldCharType="separate"/>
          </w:r>
          <w:hyperlink w:anchor="_Toc498512773" w:history="1">
            <w:r w:rsidR="003318F2" w:rsidRPr="00103BAE">
              <w:rPr>
                <w:rStyle w:val="Hyperlink"/>
                <w:noProof/>
              </w:rPr>
              <w:t>PIETEIKUMS – APLIECINĀJUMS</w:t>
            </w:r>
            <w:r w:rsidR="003318F2">
              <w:rPr>
                <w:noProof/>
                <w:webHidden/>
              </w:rPr>
              <w:tab/>
            </w:r>
            <w:r w:rsidR="003318F2">
              <w:rPr>
                <w:noProof/>
                <w:webHidden/>
              </w:rPr>
              <w:fldChar w:fldCharType="begin"/>
            </w:r>
            <w:r w:rsidR="003318F2">
              <w:rPr>
                <w:noProof/>
                <w:webHidden/>
              </w:rPr>
              <w:instrText xml:space="preserve"> PAGEREF _Toc498512773 \h </w:instrText>
            </w:r>
            <w:r w:rsidR="003318F2">
              <w:rPr>
                <w:noProof/>
                <w:webHidden/>
              </w:rPr>
            </w:r>
            <w:r w:rsidR="003318F2">
              <w:rPr>
                <w:noProof/>
                <w:webHidden/>
              </w:rPr>
              <w:fldChar w:fldCharType="separate"/>
            </w:r>
            <w:r w:rsidR="003318F2">
              <w:rPr>
                <w:noProof/>
                <w:webHidden/>
              </w:rPr>
              <w:t>22</w:t>
            </w:r>
            <w:r w:rsidR="003318F2">
              <w:rPr>
                <w:noProof/>
                <w:webHidden/>
              </w:rPr>
              <w:fldChar w:fldCharType="end"/>
            </w:r>
          </w:hyperlink>
        </w:p>
        <w:p w14:paraId="422AFA3F" w14:textId="17035700" w:rsidR="003318F2" w:rsidRDefault="00E40F86">
          <w:pPr>
            <w:pStyle w:val="TOC1"/>
            <w:tabs>
              <w:tab w:val="right" w:leader="dot" w:pos="9060"/>
            </w:tabs>
            <w:rPr>
              <w:rFonts w:asciiTheme="minorHAnsi" w:eastAsiaTheme="minorEastAsia" w:hAnsiTheme="minorHAnsi" w:cstheme="minorBidi"/>
              <w:noProof/>
              <w:sz w:val="22"/>
              <w:szCs w:val="22"/>
              <w:lang w:val="lv-LV" w:eastAsia="lv-LV"/>
            </w:rPr>
          </w:pPr>
          <w:hyperlink w:anchor="_Toc498512774" w:history="1">
            <w:r w:rsidR="003318F2" w:rsidRPr="00103BAE">
              <w:rPr>
                <w:rStyle w:val="Hyperlink"/>
                <w:noProof/>
              </w:rPr>
              <w:t>CURRICULUM VITAE UN IZGLĪTĪBAS DIPLOMU KOPIJAS</w:t>
            </w:r>
            <w:r w:rsidR="003318F2">
              <w:rPr>
                <w:noProof/>
                <w:webHidden/>
              </w:rPr>
              <w:tab/>
            </w:r>
            <w:r w:rsidR="003318F2">
              <w:rPr>
                <w:noProof/>
                <w:webHidden/>
              </w:rPr>
              <w:fldChar w:fldCharType="begin"/>
            </w:r>
            <w:r w:rsidR="003318F2">
              <w:rPr>
                <w:noProof/>
                <w:webHidden/>
              </w:rPr>
              <w:instrText xml:space="preserve"> PAGEREF _Toc498512774 \h </w:instrText>
            </w:r>
            <w:r w:rsidR="003318F2">
              <w:rPr>
                <w:noProof/>
                <w:webHidden/>
              </w:rPr>
            </w:r>
            <w:r w:rsidR="003318F2">
              <w:rPr>
                <w:noProof/>
                <w:webHidden/>
              </w:rPr>
              <w:fldChar w:fldCharType="separate"/>
            </w:r>
            <w:r w:rsidR="003318F2">
              <w:rPr>
                <w:noProof/>
                <w:webHidden/>
              </w:rPr>
              <w:t>23</w:t>
            </w:r>
            <w:r w:rsidR="003318F2">
              <w:rPr>
                <w:noProof/>
                <w:webHidden/>
              </w:rPr>
              <w:fldChar w:fldCharType="end"/>
            </w:r>
          </w:hyperlink>
        </w:p>
        <w:p w14:paraId="05CF1071" w14:textId="13C82A5E" w:rsidR="003318F2" w:rsidRDefault="00E40F86">
          <w:pPr>
            <w:pStyle w:val="TOC1"/>
            <w:tabs>
              <w:tab w:val="right" w:leader="dot" w:pos="9060"/>
            </w:tabs>
            <w:rPr>
              <w:rFonts w:asciiTheme="minorHAnsi" w:eastAsiaTheme="minorEastAsia" w:hAnsiTheme="minorHAnsi" w:cstheme="minorBidi"/>
              <w:noProof/>
              <w:sz w:val="22"/>
              <w:szCs w:val="22"/>
              <w:lang w:val="lv-LV" w:eastAsia="lv-LV"/>
            </w:rPr>
          </w:pPr>
          <w:hyperlink w:anchor="_Toc498512775" w:history="1">
            <w:r w:rsidR="003318F2" w:rsidRPr="00103BAE">
              <w:rPr>
                <w:rStyle w:val="Hyperlink"/>
                <w:noProof/>
              </w:rPr>
              <w:t>TEHNISKAIS PIEDĀVĀJUMS KOMUNIKĀCIJAS PAKALPOJUMIEM FISKĀLĀS DISCIPLĪNAS PADOMES VAJADZĪBĀM</w:t>
            </w:r>
            <w:r w:rsidR="003318F2">
              <w:rPr>
                <w:noProof/>
                <w:webHidden/>
              </w:rPr>
              <w:tab/>
            </w:r>
            <w:r w:rsidR="003318F2">
              <w:rPr>
                <w:noProof/>
                <w:webHidden/>
              </w:rPr>
              <w:fldChar w:fldCharType="begin"/>
            </w:r>
            <w:r w:rsidR="003318F2">
              <w:rPr>
                <w:noProof/>
                <w:webHidden/>
              </w:rPr>
              <w:instrText xml:space="preserve"> PAGEREF _Toc498512775 \h </w:instrText>
            </w:r>
            <w:r w:rsidR="003318F2">
              <w:rPr>
                <w:noProof/>
                <w:webHidden/>
              </w:rPr>
            </w:r>
            <w:r w:rsidR="003318F2">
              <w:rPr>
                <w:noProof/>
                <w:webHidden/>
              </w:rPr>
              <w:fldChar w:fldCharType="separate"/>
            </w:r>
            <w:r w:rsidR="003318F2">
              <w:rPr>
                <w:noProof/>
                <w:webHidden/>
              </w:rPr>
              <w:t>24</w:t>
            </w:r>
            <w:r w:rsidR="003318F2">
              <w:rPr>
                <w:noProof/>
                <w:webHidden/>
              </w:rPr>
              <w:fldChar w:fldCharType="end"/>
            </w:r>
          </w:hyperlink>
        </w:p>
        <w:p w14:paraId="73B67273" w14:textId="0F583C1A" w:rsidR="003318F2" w:rsidRDefault="00E40F86">
          <w:pPr>
            <w:pStyle w:val="TOC1"/>
            <w:tabs>
              <w:tab w:val="right" w:leader="dot" w:pos="9060"/>
            </w:tabs>
            <w:rPr>
              <w:rFonts w:asciiTheme="minorHAnsi" w:eastAsiaTheme="minorEastAsia" w:hAnsiTheme="minorHAnsi" w:cstheme="minorBidi"/>
              <w:noProof/>
              <w:sz w:val="22"/>
              <w:szCs w:val="22"/>
              <w:lang w:val="lv-LV" w:eastAsia="lv-LV"/>
            </w:rPr>
          </w:pPr>
          <w:hyperlink w:anchor="_Toc498512776" w:history="1">
            <w:r w:rsidR="003318F2" w:rsidRPr="00103BAE">
              <w:rPr>
                <w:rStyle w:val="Hyperlink"/>
                <w:noProof/>
              </w:rPr>
              <w:t>FINANŠU PIEDĀVĀJUMS</w:t>
            </w:r>
            <w:r w:rsidR="003318F2">
              <w:rPr>
                <w:noProof/>
                <w:webHidden/>
              </w:rPr>
              <w:tab/>
            </w:r>
            <w:r w:rsidR="003318F2">
              <w:rPr>
                <w:noProof/>
                <w:webHidden/>
              </w:rPr>
              <w:fldChar w:fldCharType="begin"/>
            </w:r>
            <w:r w:rsidR="003318F2">
              <w:rPr>
                <w:noProof/>
                <w:webHidden/>
              </w:rPr>
              <w:instrText xml:space="preserve"> PAGEREF _Toc498512776 \h </w:instrText>
            </w:r>
            <w:r w:rsidR="003318F2">
              <w:rPr>
                <w:noProof/>
                <w:webHidden/>
              </w:rPr>
            </w:r>
            <w:r w:rsidR="003318F2">
              <w:rPr>
                <w:noProof/>
                <w:webHidden/>
              </w:rPr>
              <w:fldChar w:fldCharType="separate"/>
            </w:r>
            <w:r w:rsidR="003318F2">
              <w:rPr>
                <w:noProof/>
                <w:webHidden/>
              </w:rPr>
              <w:t>25</w:t>
            </w:r>
            <w:r w:rsidR="003318F2">
              <w:rPr>
                <w:noProof/>
                <w:webHidden/>
              </w:rPr>
              <w:fldChar w:fldCharType="end"/>
            </w:r>
          </w:hyperlink>
        </w:p>
        <w:p w14:paraId="395196D8" w14:textId="5145F0A7" w:rsidR="003318F2" w:rsidRDefault="00E40F86">
          <w:pPr>
            <w:pStyle w:val="TOC1"/>
            <w:tabs>
              <w:tab w:val="right" w:leader="dot" w:pos="9060"/>
            </w:tabs>
            <w:rPr>
              <w:rFonts w:asciiTheme="minorHAnsi" w:eastAsiaTheme="minorEastAsia" w:hAnsiTheme="minorHAnsi" w:cstheme="minorBidi"/>
              <w:noProof/>
              <w:sz w:val="22"/>
              <w:szCs w:val="22"/>
              <w:lang w:val="lv-LV" w:eastAsia="lv-LV"/>
            </w:rPr>
          </w:pPr>
          <w:hyperlink w:anchor="_Toc498512777" w:history="1">
            <w:r w:rsidR="003318F2" w:rsidRPr="00103BAE">
              <w:rPr>
                <w:rStyle w:val="Hyperlink"/>
                <w:noProof/>
              </w:rPr>
              <w:t>FINANŠU PLĀNS 2018.-2022. GADAM</w:t>
            </w:r>
            <w:r w:rsidR="003318F2">
              <w:rPr>
                <w:noProof/>
                <w:webHidden/>
              </w:rPr>
              <w:tab/>
            </w:r>
            <w:r w:rsidR="003318F2">
              <w:rPr>
                <w:noProof/>
                <w:webHidden/>
              </w:rPr>
              <w:fldChar w:fldCharType="begin"/>
            </w:r>
            <w:r w:rsidR="003318F2">
              <w:rPr>
                <w:noProof/>
                <w:webHidden/>
              </w:rPr>
              <w:instrText xml:space="preserve"> PAGEREF _Toc498512777 \h </w:instrText>
            </w:r>
            <w:r w:rsidR="003318F2">
              <w:rPr>
                <w:noProof/>
                <w:webHidden/>
              </w:rPr>
            </w:r>
            <w:r w:rsidR="003318F2">
              <w:rPr>
                <w:noProof/>
                <w:webHidden/>
              </w:rPr>
              <w:fldChar w:fldCharType="separate"/>
            </w:r>
            <w:r w:rsidR="003318F2">
              <w:rPr>
                <w:noProof/>
                <w:webHidden/>
              </w:rPr>
              <w:t>26</w:t>
            </w:r>
            <w:r w:rsidR="003318F2">
              <w:rPr>
                <w:noProof/>
                <w:webHidden/>
              </w:rPr>
              <w:fldChar w:fldCharType="end"/>
            </w:r>
          </w:hyperlink>
        </w:p>
        <w:p w14:paraId="59A49A69" w14:textId="4F875E28" w:rsidR="00CD1CDC" w:rsidRDefault="00CD1CDC">
          <w:r>
            <w:rPr>
              <w:b/>
              <w:bCs/>
              <w:noProof/>
            </w:rPr>
            <w:fldChar w:fldCharType="end"/>
          </w:r>
        </w:p>
      </w:sdtContent>
    </w:sdt>
    <w:p w14:paraId="40A9BC24" w14:textId="64E62D4F" w:rsidR="00AA5708" w:rsidRDefault="00AA5708" w:rsidP="00270349">
      <w:pPr>
        <w:spacing w:before="40" w:after="40"/>
        <w:rPr>
          <w:lang w:val="lv-LV"/>
        </w:rPr>
      </w:pPr>
    </w:p>
    <w:p w14:paraId="66596D48" w14:textId="0FC23F9F" w:rsidR="00AA5708" w:rsidRDefault="00AA5708">
      <w:pPr>
        <w:rPr>
          <w:lang w:val="lv-LV"/>
        </w:rPr>
      </w:pPr>
      <w:r>
        <w:rPr>
          <w:lang w:val="lv-LV"/>
        </w:rPr>
        <w:br w:type="page"/>
      </w:r>
    </w:p>
    <w:p w14:paraId="59D8EB33" w14:textId="4464DAA2" w:rsidR="00AA5708" w:rsidRDefault="00AA5708" w:rsidP="00AA5708">
      <w:pPr>
        <w:pStyle w:val="Heading1"/>
      </w:pPr>
      <w:bookmarkStart w:id="1" w:name="_Toc498512773"/>
      <w:r>
        <w:lastRenderedPageBreak/>
        <w:t>PIETEIKUMS – APLIECINĀJUMS</w:t>
      </w:r>
      <w:bookmarkEnd w:id="1"/>
    </w:p>
    <w:p w14:paraId="71C3FC16" w14:textId="77777777" w:rsidR="00AA5708" w:rsidRDefault="00AA5708" w:rsidP="00AA5708">
      <w:pPr>
        <w:ind w:right="-2"/>
        <w:jc w:val="center"/>
        <w:rPr>
          <w:b/>
          <w:caps/>
          <w:lang w:val="lv-LV"/>
        </w:rPr>
      </w:pPr>
    </w:p>
    <w:tbl>
      <w:tblPr>
        <w:tblW w:w="9065" w:type="dxa"/>
        <w:tblInd w:w="2" w:type="dxa"/>
        <w:tblLayout w:type="fixed"/>
        <w:tblLook w:val="0000" w:firstRow="0" w:lastRow="0" w:firstColumn="0" w:lastColumn="0" w:noHBand="0" w:noVBand="0"/>
      </w:tblPr>
      <w:tblGrid>
        <w:gridCol w:w="2941"/>
        <w:gridCol w:w="6124"/>
      </w:tblGrid>
      <w:tr w:rsidR="00AA5708" w:rsidRPr="00D46F47" w14:paraId="38A47192" w14:textId="77777777" w:rsidTr="00F122DD">
        <w:trPr>
          <w:trHeight w:val="316"/>
        </w:trPr>
        <w:tc>
          <w:tcPr>
            <w:tcW w:w="2941" w:type="dxa"/>
            <w:tcBorders>
              <w:top w:val="single" w:sz="4" w:space="0" w:color="000000"/>
              <w:left w:val="single" w:sz="4" w:space="0" w:color="000000"/>
              <w:bottom w:val="single" w:sz="4" w:space="0" w:color="000000"/>
            </w:tcBorders>
            <w:shd w:val="clear" w:color="auto" w:fill="E0E0E0"/>
            <w:vAlign w:val="center"/>
          </w:tcPr>
          <w:p w14:paraId="06AABBCD"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Pretendenta nosaukums / vārds, uzvārds:</w:t>
            </w:r>
          </w:p>
        </w:tc>
        <w:tc>
          <w:tcPr>
            <w:tcW w:w="6124" w:type="dxa"/>
            <w:tcBorders>
              <w:top w:val="single" w:sz="4" w:space="0" w:color="000000"/>
              <w:left w:val="single" w:sz="4" w:space="0" w:color="000000"/>
              <w:bottom w:val="single" w:sz="4" w:space="0" w:color="000000"/>
              <w:right w:val="single" w:sz="4" w:space="0" w:color="000000"/>
            </w:tcBorders>
          </w:tcPr>
          <w:p w14:paraId="5EF358D9" w14:textId="77777777" w:rsidR="00AA5708" w:rsidRPr="00D46F47" w:rsidRDefault="00AA5708" w:rsidP="005C07A3">
            <w:pPr>
              <w:tabs>
                <w:tab w:val="left" w:pos="142"/>
                <w:tab w:val="left" w:pos="284"/>
                <w:tab w:val="left" w:pos="426"/>
              </w:tabs>
              <w:snapToGrid w:val="0"/>
              <w:jc w:val="both"/>
              <w:rPr>
                <w:color w:val="000000" w:themeColor="text1"/>
                <w:lang w:val="lv-LV"/>
              </w:rPr>
            </w:pPr>
          </w:p>
        </w:tc>
      </w:tr>
      <w:tr w:rsidR="00AA5708" w:rsidRPr="00D46F47" w14:paraId="37B2B0B1" w14:textId="77777777" w:rsidTr="00F122DD">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17A5C7BB"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Rekvizīti</w:t>
            </w:r>
          </w:p>
          <w:p w14:paraId="4DEC14AB" w14:textId="77777777" w:rsidR="00AA5708" w:rsidRPr="00D46F47" w:rsidRDefault="00AA5708" w:rsidP="005C07A3">
            <w:pPr>
              <w:tabs>
                <w:tab w:val="left" w:pos="142"/>
                <w:tab w:val="left" w:pos="284"/>
                <w:tab w:val="left" w:pos="426"/>
              </w:tabs>
              <w:jc w:val="both"/>
              <w:rPr>
                <w:color w:val="000000" w:themeColor="text1"/>
                <w:lang w:val="lv-LV"/>
              </w:rPr>
            </w:pPr>
          </w:p>
        </w:tc>
        <w:tc>
          <w:tcPr>
            <w:tcW w:w="6124" w:type="dxa"/>
            <w:tcBorders>
              <w:top w:val="single" w:sz="4" w:space="0" w:color="000000"/>
              <w:left w:val="single" w:sz="4" w:space="0" w:color="000000"/>
              <w:bottom w:val="single" w:sz="4" w:space="0" w:color="000000"/>
              <w:right w:val="single" w:sz="4" w:space="0" w:color="000000"/>
            </w:tcBorders>
          </w:tcPr>
          <w:p w14:paraId="74E1C5C0"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Reģ. Nr./personas kods:</w:t>
            </w:r>
          </w:p>
          <w:p w14:paraId="146C4A98" w14:textId="77777777" w:rsidR="00AA5708" w:rsidRPr="00D46F47" w:rsidRDefault="00AA5708" w:rsidP="005C07A3">
            <w:pPr>
              <w:tabs>
                <w:tab w:val="left" w:pos="142"/>
                <w:tab w:val="left" w:pos="284"/>
                <w:tab w:val="left" w:pos="426"/>
              </w:tabs>
              <w:jc w:val="both"/>
              <w:rPr>
                <w:b/>
                <w:bCs/>
                <w:color w:val="000000" w:themeColor="text1"/>
                <w:lang w:val="lv-LV"/>
              </w:rPr>
            </w:pPr>
            <w:r w:rsidRPr="00D46F47">
              <w:rPr>
                <w:b/>
                <w:bCs/>
                <w:color w:val="000000" w:themeColor="text1"/>
                <w:lang w:val="lv-LV"/>
              </w:rPr>
              <w:t xml:space="preserve">Adrese, pasta indekss: </w:t>
            </w:r>
          </w:p>
          <w:p w14:paraId="197655CE" w14:textId="77777777" w:rsidR="00AA5708" w:rsidRPr="00D46F47" w:rsidRDefault="00AA5708" w:rsidP="005C07A3">
            <w:pPr>
              <w:tabs>
                <w:tab w:val="left" w:pos="142"/>
                <w:tab w:val="left" w:pos="284"/>
                <w:tab w:val="left" w:pos="426"/>
              </w:tabs>
              <w:jc w:val="both"/>
              <w:rPr>
                <w:b/>
                <w:bCs/>
                <w:color w:val="000000" w:themeColor="text1"/>
                <w:lang w:val="lv-LV"/>
              </w:rPr>
            </w:pPr>
            <w:r w:rsidRPr="00D46F47">
              <w:rPr>
                <w:b/>
                <w:bCs/>
                <w:color w:val="000000" w:themeColor="text1"/>
                <w:lang w:val="lv-LV"/>
              </w:rPr>
              <w:t xml:space="preserve">Bankas nosaukums:  </w:t>
            </w:r>
          </w:p>
          <w:p w14:paraId="6BC6763B" w14:textId="77777777" w:rsidR="00AA5708" w:rsidRPr="00D46F47" w:rsidRDefault="00AA5708" w:rsidP="005C07A3">
            <w:pPr>
              <w:tabs>
                <w:tab w:val="left" w:pos="142"/>
                <w:tab w:val="left" w:pos="284"/>
                <w:tab w:val="left" w:pos="426"/>
              </w:tabs>
              <w:jc w:val="both"/>
              <w:rPr>
                <w:b/>
                <w:bCs/>
                <w:color w:val="000000" w:themeColor="text1"/>
                <w:lang w:val="lv-LV"/>
              </w:rPr>
            </w:pPr>
            <w:r w:rsidRPr="00D46F47">
              <w:rPr>
                <w:b/>
                <w:bCs/>
                <w:color w:val="000000" w:themeColor="text1"/>
                <w:lang w:val="lv-LV"/>
              </w:rPr>
              <w:t xml:space="preserve">IBAN konta numurs: </w:t>
            </w:r>
          </w:p>
        </w:tc>
      </w:tr>
      <w:tr w:rsidR="00AA5708" w:rsidRPr="00D46F47" w14:paraId="7884DC4A" w14:textId="77777777" w:rsidTr="00F122DD">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5D31487F" w14:textId="77777777" w:rsidR="00AA5708" w:rsidRPr="00D46F47" w:rsidRDefault="00AA5708" w:rsidP="00F122DD">
            <w:pPr>
              <w:tabs>
                <w:tab w:val="left" w:pos="142"/>
                <w:tab w:val="left" w:pos="284"/>
                <w:tab w:val="left" w:pos="426"/>
              </w:tabs>
              <w:snapToGrid w:val="0"/>
              <w:rPr>
                <w:b/>
                <w:bCs/>
                <w:color w:val="000000" w:themeColor="text1"/>
                <w:lang w:val="lv-LV"/>
              </w:rPr>
            </w:pPr>
            <w:r w:rsidRPr="00D46F47">
              <w:rPr>
                <w:b/>
                <w:bCs/>
                <w:color w:val="000000" w:themeColor="text1"/>
                <w:lang w:val="lv-LV"/>
              </w:rPr>
              <w:t>Kontaktpersonas vārds, uzvārds:</w:t>
            </w:r>
          </w:p>
        </w:tc>
        <w:tc>
          <w:tcPr>
            <w:tcW w:w="6124" w:type="dxa"/>
            <w:tcBorders>
              <w:top w:val="single" w:sz="4" w:space="0" w:color="000000"/>
              <w:left w:val="single" w:sz="4" w:space="0" w:color="000000"/>
              <w:bottom w:val="single" w:sz="4" w:space="0" w:color="000000"/>
              <w:right w:val="single" w:sz="4" w:space="0" w:color="000000"/>
            </w:tcBorders>
          </w:tcPr>
          <w:p w14:paraId="46B713F1" w14:textId="77777777" w:rsidR="00AA5708" w:rsidRPr="00D46F47" w:rsidRDefault="00AA5708" w:rsidP="005C07A3">
            <w:pPr>
              <w:tabs>
                <w:tab w:val="left" w:pos="142"/>
                <w:tab w:val="left" w:pos="284"/>
                <w:tab w:val="left" w:pos="426"/>
              </w:tabs>
              <w:snapToGrid w:val="0"/>
              <w:jc w:val="both"/>
              <w:rPr>
                <w:color w:val="000000" w:themeColor="text1"/>
                <w:lang w:val="lv-LV"/>
              </w:rPr>
            </w:pPr>
          </w:p>
        </w:tc>
      </w:tr>
      <w:tr w:rsidR="00AA5708" w:rsidRPr="00D46F47" w14:paraId="1E9CAD9F" w14:textId="77777777" w:rsidTr="00F122DD">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1C03F7A0"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Kontaktpersonas tālrunis, e-pasta adrese:</w:t>
            </w:r>
          </w:p>
        </w:tc>
        <w:tc>
          <w:tcPr>
            <w:tcW w:w="6124" w:type="dxa"/>
            <w:tcBorders>
              <w:top w:val="single" w:sz="4" w:space="0" w:color="000000"/>
              <w:left w:val="single" w:sz="4" w:space="0" w:color="000000"/>
              <w:bottom w:val="single" w:sz="4" w:space="0" w:color="000000"/>
              <w:right w:val="single" w:sz="4" w:space="0" w:color="000000"/>
            </w:tcBorders>
          </w:tcPr>
          <w:p w14:paraId="5F3F6899" w14:textId="77777777" w:rsidR="00AA5708" w:rsidRPr="00D46F47" w:rsidRDefault="00AA5708" w:rsidP="005C07A3">
            <w:pPr>
              <w:tabs>
                <w:tab w:val="left" w:pos="142"/>
                <w:tab w:val="left" w:pos="284"/>
                <w:tab w:val="left" w:pos="426"/>
              </w:tabs>
              <w:snapToGrid w:val="0"/>
              <w:jc w:val="both"/>
              <w:rPr>
                <w:color w:val="000000" w:themeColor="text1"/>
                <w:lang w:val="lv-LV"/>
              </w:rPr>
            </w:pPr>
          </w:p>
        </w:tc>
      </w:tr>
    </w:tbl>
    <w:p w14:paraId="7BBD5FC9" w14:textId="77777777" w:rsidR="00AA5708" w:rsidRDefault="00AA5708" w:rsidP="00AA5708">
      <w:pPr>
        <w:tabs>
          <w:tab w:val="left" w:pos="142"/>
          <w:tab w:val="left" w:pos="284"/>
          <w:tab w:val="left" w:pos="426"/>
        </w:tabs>
        <w:jc w:val="both"/>
        <w:rPr>
          <w:b/>
          <w:bCs/>
          <w:smallCaps/>
          <w:color w:val="000000" w:themeColor="text1"/>
          <w:lang w:val="lv-LV"/>
        </w:rPr>
      </w:pPr>
    </w:p>
    <w:p w14:paraId="2B10969C" w14:textId="77777777" w:rsidR="00AA5708" w:rsidRDefault="00AA5708" w:rsidP="00AA5708">
      <w:pPr>
        <w:tabs>
          <w:tab w:val="left" w:pos="142"/>
          <w:tab w:val="left" w:pos="284"/>
          <w:tab w:val="left" w:pos="426"/>
        </w:tabs>
        <w:jc w:val="both"/>
        <w:rPr>
          <w:b/>
          <w:bCs/>
          <w:color w:val="000000" w:themeColor="text1"/>
          <w:lang w:val="lv-LV"/>
        </w:rPr>
      </w:pPr>
    </w:p>
    <w:p w14:paraId="366EAA6D" w14:textId="77777777" w:rsidR="00AA5708" w:rsidRPr="00D46F47" w:rsidRDefault="00AA5708" w:rsidP="00AA5708">
      <w:pPr>
        <w:tabs>
          <w:tab w:val="left" w:pos="142"/>
          <w:tab w:val="left" w:pos="284"/>
          <w:tab w:val="left" w:pos="426"/>
        </w:tabs>
        <w:jc w:val="both"/>
        <w:rPr>
          <w:b/>
          <w:bCs/>
          <w:color w:val="000000" w:themeColor="text1"/>
          <w:lang w:val="lv-LV"/>
        </w:rPr>
      </w:pPr>
      <w:r w:rsidRPr="00D46F47">
        <w:rPr>
          <w:b/>
          <w:bCs/>
          <w:color w:val="000000" w:themeColor="text1"/>
          <w:lang w:val="lv-LV"/>
        </w:rPr>
        <w:t>Apliecinu, ka:</w:t>
      </w:r>
    </w:p>
    <w:p w14:paraId="4E8CE393" w14:textId="77777777" w:rsidR="00AA5708" w:rsidRPr="00D46F47" w:rsidRDefault="00AA5708" w:rsidP="00AA5708">
      <w:pPr>
        <w:tabs>
          <w:tab w:val="left" w:pos="142"/>
          <w:tab w:val="left" w:pos="284"/>
          <w:tab w:val="left" w:pos="426"/>
        </w:tabs>
        <w:jc w:val="both"/>
        <w:rPr>
          <w:b/>
          <w:bCs/>
          <w:color w:val="000000" w:themeColor="text1"/>
          <w:lang w:val="lv-LV"/>
        </w:rPr>
      </w:pPr>
    </w:p>
    <w:p w14:paraId="0E035F4A" w14:textId="52167E5B" w:rsidR="00AA5708" w:rsidRDefault="00AA5708" w:rsidP="00F34C9C">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w:t>
      </w:r>
      <w:r>
        <w:rPr>
          <w:color w:val="000000" w:themeColor="text1"/>
          <w:sz w:val="24"/>
          <w:szCs w:val="24"/>
        </w:rPr>
        <w:t xml:space="preserve">r iepazinies/iepazinusies ar Latvijas Republikas Fiskālās disciplīnas padomes, Reģ. Nr. </w:t>
      </w:r>
      <w:r w:rsidRPr="00270349">
        <w:rPr>
          <w:sz w:val="24"/>
          <w:szCs w:val="24"/>
        </w:rPr>
        <w:t>90010248231</w:t>
      </w:r>
      <w:r>
        <w:rPr>
          <w:sz w:val="24"/>
          <w:szCs w:val="24"/>
        </w:rPr>
        <w:t xml:space="preserve">, </w:t>
      </w:r>
      <w:r>
        <w:rPr>
          <w:color w:val="000000" w:themeColor="text1"/>
          <w:sz w:val="24"/>
          <w:szCs w:val="24"/>
        </w:rPr>
        <w:t xml:space="preserve">Smilšu ielā 1, Rīga, LV-1919 (turpmāk – Pasūtītājs) rīkotā </w:t>
      </w:r>
      <w:r w:rsidR="00F34C9C">
        <w:rPr>
          <w:color w:val="000000" w:themeColor="text1"/>
          <w:sz w:val="24"/>
          <w:szCs w:val="24"/>
        </w:rPr>
        <w:t xml:space="preserve">iepirkuma </w:t>
      </w:r>
      <w:r>
        <w:rPr>
          <w:color w:val="000000" w:themeColor="text1"/>
          <w:sz w:val="24"/>
          <w:szCs w:val="24"/>
        </w:rPr>
        <w:t>"</w:t>
      </w:r>
      <w:r w:rsidR="00F34C9C" w:rsidRPr="00F34C9C">
        <w:rPr>
          <w:color w:val="000000" w:themeColor="text1"/>
          <w:sz w:val="24"/>
          <w:szCs w:val="24"/>
        </w:rPr>
        <w:t>Komunikācijas pakalpojumi Fiskālās disciplīnas padomes vajadzībām</w:t>
      </w:r>
      <w:r w:rsidR="00F34C9C">
        <w:rPr>
          <w:color w:val="000000" w:themeColor="text1"/>
          <w:sz w:val="24"/>
          <w:szCs w:val="24"/>
        </w:rPr>
        <w:t>", identifikācijas nr. FDP2017/4</w:t>
      </w:r>
      <w:r>
        <w:rPr>
          <w:color w:val="000000" w:themeColor="text1"/>
          <w:sz w:val="24"/>
          <w:szCs w:val="24"/>
        </w:rPr>
        <w:t>, nolikumu un to atzīst par atbilstošu, apņemas ievērot nolikuma prasības.</w:t>
      </w:r>
    </w:p>
    <w:p w14:paraId="326B480A" w14:textId="77777777" w:rsidR="00AA5708" w:rsidRDefault="00AA5708" w:rsidP="00820594">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i</w:t>
      </w:r>
      <w:r>
        <w:rPr>
          <w:color w:val="000000" w:themeColor="text1"/>
          <w:sz w:val="24"/>
          <w:szCs w:val="24"/>
        </w:rPr>
        <w:t>r skaidras un saprotamas nolikumā noteiktās prasības piedāvājuma sagatavošanai, iepirkuma priekšmets un tehniskā specifikācija, t.sk. sasniedzamie rezultāti.</w:t>
      </w:r>
    </w:p>
    <w:p w14:paraId="58B77D46" w14:textId="77777777" w:rsidR="00AA5708" w:rsidRDefault="00AA5708" w:rsidP="00820594">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g</w:t>
      </w:r>
      <w:r>
        <w:rPr>
          <w:color w:val="000000" w:themeColor="text1"/>
          <w:sz w:val="24"/>
          <w:szCs w:val="24"/>
        </w:rPr>
        <w:t>arantē, ka visas iesniegtās ziņas ir patiesas.</w:t>
      </w:r>
    </w:p>
    <w:p w14:paraId="124DD7E0" w14:textId="77777777" w:rsidR="00AA5708" w:rsidRPr="00F13ABE" w:rsidRDefault="00AA5708" w:rsidP="00820594">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iesniedz piedāvājumu, kas sastāv no:</w:t>
      </w:r>
    </w:p>
    <w:p w14:paraId="4F5F6000" w14:textId="77777777" w:rsidR="00AA5708" w:rsidRPr="00F13ABE" w:rsidRDefault="00AA5708" w:rsidP="00820594">
      <w:pPr>
        <w:pStyle w:val="ListParagraph"/>
        <w:numPr>
          <w:ilvl w:val="1"/>
          <w:numId w:val="20"/>
        </w:numPr>
        <w:tabs>
          <w:tab w:val="left" w:pos="142"/>
          <w:tab w:val="left" w:pos="284"/>
          <w:tab w:val="left" w:pos="426"/>
        </w:tabs>
        <w:suppressAutoHyphens/>
        <w:ind w:left="851" w:hanging="567"/>
        <w:contextualSpacing w:val="0"/>
        <w:jc w:val="both"/>
        <w:rPr>
          <w:color w:val="000000" w:themeColor="text1"/>
          <w:sz w:val="24"/>
          <w:szCs w:val="24"/>
        </w:rPr>
      </w:pPr>
      <w:r>
        <w:rPr>
          <w:iCs/>
          <w:color w:val="000000" w:themeColor="text1"/>
          <w:sz w:val="24"/>
        </w:rPr>
        <w:t xml:space="preserve">Šī pieteikuma-apliecinājuma </w:t>
      </w:r>
      <w:r w:rsidRPr="00337B41">
        <w:rPr>
          <w:iCs/>
          <w:color w:val="000000" w:themeColor="text1"/>
          <w:sz w:val="24"/>
        </w:rPr>
        <w:t>un</w:t>
      </w:r>
      <w:r>
        <w:rPr>
          <w:i/>
          <w:iCs/>
          <w:color w:val="000000" w:themeColor="text1"/>
          <w:sz w:val="24"/>
        </w:rPr>
        <w:t xml:space="preserve"> </w:t>
      </w:r>
      <w:r w:rsidRPr="00D11D17">
        <w:rPr>
          <w:sz w:val="24"/>
          <w:highlight w:val="lightGray"/>
          <w:lang w:eastAsia="lv-LV"/>
        </w:rPr>
        <w:t>&lt;pretendenta nosaukums&gt;</w:t>
      </w:r>
      <w:r>
        <w:rPr>
          <w:sz w:val="24"/>
          <w:lang w:eastAsia="lv-LV"/>
        </w:rPr>
        <w:t xml:space="preserve"> </w:t>
      </w:r>
      <w:r>
        <w:rPr>
          <w:color w:val="000000" w:themeColor="text1"/>
          <w:sz w:val="24"/>
        </w:rPr>
        <w:t>kvalifikācijas dokumentiem (CV un izglītības dokumentu kopijas),</w:t>
      </w:r>
    </w:p>
    <w:p w14:paraId="18F2BF9C" w14:textId="77777777" w:rsidR="00AA5708" w:rsidRPr="00337B41" w:rsidRDefault="00AA5708" w:rsidP="00820594">
      <w:pPr>
        <w:pStyle w:val="ListParagraph"/>
        <w:numPr>
          <w:ilvl w:val="1"/>
          <w:numId w:val="20"/>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Tehniskā piedāvājuma</w:t>
      </w:r>
      <w:r>
        <w:rPr>
          <w:iCs/>
          <w:color w:val="000000" w:themeColor="text1"/>
          <w:sz w:val="24"/>
        </w:rPr>
        <w:t xml:space="preserve"> un</w:t>
      </w:r>
    </w:p>
    <w:p w14:paraId="33AD94D2" w14:textId="77777777" w:rsidR="00AA5708" w:rsidRPr="00337B41" w:rsidRDefault="00AA5708" w:rsidP="00820594">
      <w:pPr>
        <w:pStyle w:val="ListParagraph"/>
        <w:numPr>
          <w:ilvl w:val="1"/>
          <w:numId w:val="20"/>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Finanšu piedāvājuma</w:t>
      </w:r>
      <w:r>
        <w:rPr>
          <w:i/>
          <w:iCs/>
          <w:color w:val="000000" w:themeColor="text1"/>
          <w:sz w:val="24"/>
        </w:rPr>
        <w:t xml:space="preserve"> </w:t>
      </w:r>
    </w:p>
    <w:p w14:paraId="25330B44" w14:textId="77777777" w:rsidR="00AA5708" w:rsidRPr="00337B41" w:rsidRDefault="00AA5708" w:rsidP="00AA5708">
      <w:pPr>
        <w:tabs>
          <w:tab w:val="left" w:pos="142"/>
          <w:tab w:val="left" w:pos="284"/>
          <w:tab w:val="left" w:pos="426"/>
        </w:tabs>
        <w:suppressAutoHyphens/>
        <w:ind w:left="284"/>
        <w:jc w:val="both"/>
        <w:rPr>
          <w:color w:val="000000" w:themeColor="text1"/>
        </w:rPr>
      </w:pPr>
      <w:r w:rsidRPr="00337B41">
        <w:rPr>
          <w:i/>
          <w:iCs/>
          <w:color w:val="000000" w:themeColor="text1"/>
        </w:rPr>
        <w:t>(</w:t>
      </w:r>
      <w:proofErr w:type="gramStart"/>
      <w:r w:rsidRPr="00337B41">
        <w:rPr>
          <w:i/>
          <w:iCs/>
          <w:color w:val="000000" w:themeColor="text1"/>
        </w:rPr>
        <w:t>turpmāk</w:t>
      </w:r>
      <w:proofErr w:type="gramEnd"/>
      <w:r w:rsidRPr="00337B41">
        <w:rPr>
          <w:i/>
          <w:iCs/>
          <w:color w:val="000000" w:themeColor="text1"/>
        </w:rPr>
        <w:t xml:space="preserve"> – Piedāvājums).</w:t>
      </w:r>
    </w:p>
    <w:p w14:paraId="3243F46A" w14:textId="77777777" w:rsidR="00AA5708" w:rsidRPr="00D46F47" w:rsidRDefault="00AA5708" w:rsidP="00820594">
      <w:pPr>
        <w:pStyle w:val="ListParagraph"/>
        <w:numPr>
          <w:ilvl w:val="0"/>
          <w:numId w:val="20"/>
        </w:numPr>
        <w:tabs>
          <w:tab w:val="left" w:pos="142"/>
          <w:tab w:val="left" w:pos="284"/>
          <w:tab w:val="left" w:pos="426"/>
        </w:tabs>
        <w:suppressAutoHyphens/>
        <w:ind w:left="0" w:firstLine="0"/>
        <w:contextualSpacing w:val="0"/>
        <w:rPr>
          <w:color w:val="000000" w:themeColor="text1"/>
          <w:sz w:val="24"/>
          <w:szCs w:val="24"/>
        </w:rPr>
      </w:pPr>
      <w:r w:rsidRPr="00D11D17">
        <w:rPr>
          <w:sz w:val="24"/>
          <w:highlight w:val="lightGray"/>
          <w:lang w:eastAsia="lv-LV"/>
        </w:rPr>
        <w:t>&lt;pretendenta nosaukums&gt;</w:t>
      </w:r>
      <w:r>
        <w:rPr>
          <w:sz w:val="24"/>
          <w:lang w:eastAsia="lv-LV"/>
        </w:rPr>
        <w:t xml:space="preserve"> </w:t>
      </w:r>
      <w:r w:rsidRPr="00D46F47">
        <w:rPr>
          <w:color w:val="000000" w:themeColor="text1"/>
          <w:sz w:val="24"/>
          <w:szCs w:val="24"/>
        </w:rPr>
        <w:t>piedāvājumā iekļautās dokumentu kopijas atbilst oriģināliem.</w:t>
      </w:r>
    </w:p>
    <w:p w14:paraId="74044FA3" w14:textId="77777777" w:rsidR="00AA5708" w:rsidRPr="00D46F47" w:rsidRDefault="00AA5708" w:rsidP="00820594">
      <w:pPr>
        <w:numPr>
          <w:ilvl w:val="0"/>
          <w:numId w:val="20"/>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w:t>
      </w:r>
      <w:r w:rsidRPr="00D11D17">
        <w:rPr>
          <w:highlight w:val="lightGray"/>
          <w:lang w:eastAsia="lv-LV"/>
        </w:rPr>
        <w:t>pretendenta nosaukums</w:t>
      </w:r>
      <w:r w:rsidRPr="00D11D17">
        <w:rPr>
          <w:highlight w:val="lightGray"/>
          <w:lang w:val="lv-LV" w:eastAsia="lv-LV"/>
        </w:rPr>
        <w:t>&gt;</w:t>
      </w:r>
      <w:r w:rsidRPr="00D46F47">
        <w:rPr>
          <w:color w:val="000000" w:themeColor="text1"/>
          <w:lang w:val="lv-LV"/>
        </w:rPr>
        <w:t xml:space="preserve"> rīcībā ir pietiekami finanšu un tehniskie resursi pakalpojuma veikšanai.</w:t>
      </w:r>
    </w:p>
    <w:p w14:paraId="647004D7" w14:textId="77777777" w:rsidR="00AA5708" w:rsidRPr="00D46F47" w:rsidRDefault="00AA5708" w:rsidP="00820594">
      <w:pPr>
        <w:numPr>
          <w:ilvl w:val="0"/>
          <w:numId w:val="20"/>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ir pietiekoši kvalificēts, lai nodrošinātu kvalitatīvu iepirkumā paredzēto pakalpojumu izpildi.</w:t>
      </w:r>
    </w:p>
    <w:p w14:paraId="3876AA36" w14:textId="77777777" w:rsidR="00AA5708" w:rsidRPr="00D46F47" w:rsidRDefault="00AA5708" w:rsidP="00820594">
      <w:pPr>
        <w:numPr>
          <w:ilvl w:val="0"/>
          <w:numId w:val="20"/>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norādītajā piedāvājuma cenā ietvertas visas ar pakalpojuma sniegšanu saistītās izmaksas.</w:t>
      </w:r>
    </w:p>
    <w:p w14:paraId="3B6CA7FE" w14:textId="77777777" w:rsidR="00AA5708" w:rsidRPr="00D46F47" w:rsidRDefault="00AA5708" w:rsidP="00820594">
      <w:pPr>
        <w:numPr>
          <w:ilvl w:val="0"/>
          <w:numId w:val="20"/>
        </w:numPr>
        <w:tabs>
          <w:tab w:val="left" w:pos="142"/>
          <w:tab w:val="left" w:pos="284"/>
          <w:tab w:val="left" w:pos="426"/>
        </w:tabs>
        <w:suppressAutoHyphens/>
        <w:ind w:left="0" w:firstLine="0"/>
        <w:jc w:val="both"/>
        <w:rPr>
          <w:iCs/>
          <w:color w:val="000000" w:themeColor="text1"/>
          <w:lang w:val="lv-LV"/>
        </w:rPr>
      </w:pPr>
      <w:r w:rsidRPr="00D11D17">
        <w:rPr>
          <w:highlight w:val="lightGray"/>
          <w:lang w:val="lv-LV" w:eastAsia="lv-LV"/>
        </w:rPr>
        <w:t>&lt;pretendenta nosaukums&gt;</w:t>
      </w:r>
      <w:r>
        <w:rPr>
          <w:lang w:val="lv-LV" w:eastAsia="lv-LV"/>
        </w:rPr>
        <w:t xml:space="preserve"> </w:t>
      </w:r>
      <w:r w:rsidRPr="00D46F47">
        <w:rPr>
          <w:iCs/>
          <w:color w:val="000000" w:themeColor="text1"/>
          <w:lang w:val="lv-LV"/>
        </w:rPr>
        <w:t xml:space="preserve">apņemas līguma slēgšanas tiesību piešķiršanas gadījumā pildīt visus līguma nosacījumus. </w:t>
      </w:r>
    </w:p>
    <w:p w14:paraId="527594F6" w14:textId="77777777" w:rsidR="00AA5708" w:rsidRDefault="00AA5708" w:rsidP="00AA5708">
      <w:pPr>
        <w:tabs>
          <w:tab w:val="left" w:pos="142"/>
          <w:tab w:val="left" w:pos="284"/>
          <w:tab w:val="left" w:pos="426"/>
        </w:tabs>
        <w:jc w:val="both"/>
        <w:rPr>
          <w:color w:val="000000" w:themeColor="text1"/>
          <w:lang w:val="lv-LV"/>
        </w:rPr>
      </w:pPr>
    </w:p>
    <w:p w14:paraId="51F91A42"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5C712A45" w14:textId="77777777" w:rsidR="00820594" w:rsidRDefault="00820594" w:rsidP="00AA5708">
      <w:pPr>
        <w:tabs>
          <w:tab w:val="left" w:pos="142"/>
          <w:tab w:val="left" w:pos="284"/>
          <w:tab w:val="left" w:pos="426"/>
        </w:tabs>
        <w:jc w:val="both"/>
        <w:rPr>
          <w:color w:val="000000" w:themeColor="text1"/>
        </w:rPr>
      </w:pPr>
    </w:p>
    <w:p w14:paraId="585335DC"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0B462CC4"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1E3007A3" w14:textId="77777777" w:rsidR="00AA5708" w:rsidRPr="00D46F47" w:rsidRDefault="00AA5708" w:rsidP="00AA5708">
      <w:pPr>
        <w:tabs>
          <w:tab w:val="left" w:pos="142"/>
          <w:tab w:val="left" w:pos="284"/>
          <w:tab w:val="left" w:pos="426"/>
        </w:tabs>
        <w:jc w:val="both"/>
        <w:rPr>
          <w:color w:val="000000" w:themeColor="text1"/>
          <w:lang w:val="lv-LV"/>
        </w:rPr>
      </w:pPr>
    </w:p>
    <w:p w14:paraId="33A1C70A" w14:textId="77777777" w:rsidR="00AA5708" w:rsidRPr="00337B41"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Datums: ____________________</w:t>
      </w:r>
    </w:p>
    <w:p w14:paraId="605DA7C4" w14:textId="77777777" w:rsidR="00AA5708" w:rsidRDefault="00AA5708" w:rsidP="00AA5708">
      <w:pPr>
        <w:rPr>
          <w:b/>
          <w:lang w:val="lv-LV"/>
        </w:rPr>
      </w:pPr>
      <w:r>
        <w:rPr>
          <w:b/>
          <w:lang w:val="lv-LV"/>
        </w:rPr>
        <w:br w:type="page"/>
      </w:r>
    </w:p>
    <w:p w14:paraId="413948B8" w14:textId="029304ED" w:rsidR="00AA5708" w:rsidRPr="0007362C" w:rsidRDefault="00AA5708" w:rsidP="00AA5708">
      <w:pPr>
        <w:pStyle w:val="Heading1"/>
      </w:pPr>
      <w:bookmarkStart w:id="2" w:name="_Toc498512774"/>
      <w:r>
        <w:lastRenderedPageBreak/>
        <w:t>CURRICULUM VITAE</w:t>
      </w:r>
      <w:r w:rsidR="00A343AA">
        <w:t xml:space="preserve"> UN IZGLĪTĪBAS DIPLOMU KOPIJAS</w:t>
      </w:r>
      <w:bookmarkEnd w:id="2"/>
    </w:p>
    <w:p w14:paraId="4DA794E8" w14:textId="77777777" w:rsidR="00AA5708" w:rsidRPr="0007362C" w:rsidRDefault="00AA5708" w:rsidP="00AA5708">
      <w:pPr>
        <w:jc w:val="center"/>
        <w:rPr>
          <w:bCs/>
          <w:iCs/>
          <w:lang w:val="lv-LV"/>
        </w:rPr>
      </w:pPr>
    </w:p>
    <w:p w14:paraId="31086EDC" w14:textId="77777777" w:rsidR="00AA5708" w:rsidRPr="0007362C" w:rsidRDefault="00AA5708" w:rsidP="00AA5708">
      <w:pPr>
        <w:numPr>
          <w:ilvl w:val="0"/>
          <w:numId w:val="14"/>
        </w:numPr>
        <w:spacing w:before="120" w:after="20"/>
        <w:jc w:val="both"/>
        <w:rPr>
          <w:lang w:val="lv-LV" w:eastAsia="x-none"/>
        </w:rPr>
      </w:pPr>
      <w:r w:rsidRPr="0007362C">
        <w:rPr>
          <w:lang w:val="lv-LV" w:eastAsia="x-none"/>
        </w:rPr>
        <w:t>Uzvārds:</w:t>
      </w:r>
    </w:p>
    <w:p w14:paraId="2B91BAF3" w14:textId="77777777" w:rsidR="00AA5708" w:rsidRPr="0007362C" w:rsidRDefault="00AA5708" w:rsidP="00AA5708">
      <w:pPr>
        <w:numPr>
          <w:ilvl w:val="0"/>
          <w:numId w:val="14"/>
        </w:numPr>
        <w:spacing w:before="120" w:after="20"/>
        <w:jc w:val="both"/>
        <w:rPr>
          <w:lang w:val="lv-LV" w:eastAsia="x-none"/>
        </w:rPr>
      </w:pPr>
      <w:r w:rsidRPr="0007362C">
        <w:rPr>
          <w:lang w:val="lv-LV" w:eastAsia="x-none"/>
        </w:rPr>
        <w:t>Vārds:</w:t>
      </w:r>
    </w:p>
    <w:p w14:paraId="10BDCBA1" w14:textId="70663476" w:rsidR="00AA5708" w:rsidRPr="0007362C" w:rsidRDefault="00AA5708" w:rsidP="00AA5708">
      <w:pPr>
        <w:numPr>
          <w:ilvl w:val="0"/>
          <w:numId w:val="14"/>
        </w:numPr>
        <w:spacing w:before="120" w:after="120"/>
        <w:ind w:left="714" w:hanging="357"/>
        <w:jc w:val="both"/>
        <w:rPr>
          <w:lang w:val="lv-LV" w:eastAsia="x-none"/>
        </w:rPr>
      </w:pPr>
      <w:r w:rsidRPr="0007362C">
        <w:rPr>
          <w:lang w:val="lv-LV" w:eastAsia="x-none"/>
        </w:rPr>
        <w:t>Izglītība</w:t>
      </w:r>
      <w:r w:rsidR="00681AFD">
        <w:rPr>
          <w:rStyle w:val="FootnoteReference"/>
          <w:lang w:val="lv-LV" w:eastAsia="x-none"/>
        </w:rPr>
        <w:footnoteReference w:id="14"/>
      </w:r>
      <w:r w:rsidRPr="0007362C">
        <w:rPr>
          <w:lang w:val="lv-LV" w:eastAsia="x-non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552"/>
        <w:gridCol w:w="4961"/>
      </w:tblGrid>
      <w:tr w:rsidR="00AA5708" w:rsidRPr="0007362C" w14:paraId="2F406788" w14:textId="77777777" w:rsidTr="005C07A3">
        <w:tc>
          <w:tcPr>
            <w:tcW w:w="1701" w:type="dxa"/>
            <w:shd w:val="clear" w:color="auto" w:fill="002060"/>
            <w:vAlign w:val="center"/>
          </w:tcPr>
          <w:p w14:paraId="5C39A0AD" w14:textId="77777777" w:rsidR="00AA5708" w:rsidRPr="0007362C" w:rsidRDefault="00AA5708" w:rsidP="005C07A3">
            <w:pPr>
              <w:jc w:val="center"/>
              <w:rPr>
                <w:b/>
                <w:bCs/>
                <w:sz w:val="22"/>
                <w:szCs w:val="22"/>
                <w:lang w:val="lv-LV" w:eastAsia="lv-LV"/>
              </w:rPr>
            </w:pPr>
            <w:r w:rsidRPr="0007362C">
              <w:rPr>
                <w:b/>
                <w:bCs/>
                <w:sz w:val="22"/>
                <w:szCs w:val="22"/>
                <w:lang w:val="lv-LV" w:eastAsia="lv-LV"/>
              </w:rPr>
              <w:t>Izglītības iestāde</w:t>
            </w:r>
          </w:p>
        </w:tc>
        <w:tc>
          <w:tcPr>
            <w:tcW w:w="2552" w:type="dxa"/>
            <w:shd w:val="clear" w:color="auto" w:fill="002060"/>
            <w:vAlign w:val="center"/>
          </w:tcPr>
          <w:p w14:paraId="29D5E7BD" w14:textId="77777777" w:rsidR="00AA5708" w:rsidRPr="0007362C" w:rsidRDefault="00AA5708" w:rsidP="005C07A3">
            <w:pPr>
              <w:jc w:val="center"/>
              <w:rPr>
                <w:b/>
                <w:bCs/>
                <w:sz w:val="22"/>
                <w:szCs w:val="22"/>
                <w:lang w:val="lv-LV" w:eastAsia="lv-LV"/>
              </w:rPr>
            </w:pPr>
            <w:r w:rsidRPr="0007362C">
              <w:rPr>
                <w:b/>
                <w:bCs/>
                <w:sz w:val="22"/>
                <w:szCs w:val="22"/>
                <w:lang w:val="lv-LV" w:eastAsia="lv-LV"/>
              </w:rPr>
              <w:t>Mācību laiks (no/ līdz)</w:t>
            </w:r>
          </w:p>
        </w:tc>
        <w:tc>
          <w:tcPr>
            <w:tcW w:w="4961" w:type="dxa"/>
            <w:shd w:val="clear" w:color="auto" w:fill="002060"/>
            <w:vAlign w:val="center"/>
          </w:tcPr>
          <w:p w14:paraId="0E27FDCD" w14:textId="77777777" w:rsidR="00AA5708" w:rsidRPr="0007362C" w:rsidRDefault="00AA5708" w:rsidP="005C07A3">
            <w:pPr>
              <w:jc w:val="center"/>
              <w:rPr>
                <w:b/>
                <w:bCs/>
                <w:sz w:val="22"/>
                <w:szCs w:val="22"/>
                <w:lang w:val="lv-LV" w:eastAsia="lv-LV"/>
              </w:rPr>
            </w:pPr>
            <w:r w:rsidRPr="0007362C">
              <w:rPr>
                <w:b/>
                <w:bCs/>
                <w:sz w:val="22"/>
                <w:szCs w:val="22"/>
                <w:lang w:val="lv-LV" w:eastAsia="lv-LV"/>
              </w:rPr>
              <w:t>Iegūtais grāds vai kvalifikācija</w:t>
            </w:r>
          </w:p>
        </w:tc>
      </w:tr>
      <w:tr w:rsidR="00AA5708" w:rsidRPr="0007362C" w14:paraId="61B81198" w14:textId="77777777" w:rsidTr="005C07A3">
        <w:trPr>
          <w:trHeight w:hRule="exact" w:val="284"/>
        </w:trPr>
        <w:tc>
          <w:tcPr>
            <w:tcW w:w="1701" w:type="dxa"/>
            <w:vAlign w:val="center"/>
          </w:tcPr>
          <w:p w14:paraId="54D09FE0" w14:textId="77777777" w:rsidR="00AA5708" w:rsidRPr="0007362C" w:rsidRDefault="00AA5708" w:rsidP="005C07A3">
            <w:pPr>
              <w:spacing w:after="120"/>
              <w:rPr>
                <w:bCs/>
                <w:lang w:val="lv-LV" w:eastAsia="lv-LV"/>
              </w:rPr>
            </w:pPr>
            <w:r w:rsidRPr="0007362C">
              <w:rPr>
                <w:highlight w:val="lightGray"/>
                <w:lang w:val="lv-LV" w:eastAsia="lv-LV"/>
              </w:rPr>
              <w:t>&lt;…&gt;</w:t>
            </w:r>
          </w:p>
        </w:tc>
        <w:tc>
          <w:tcPr>
            <w:tcW w:w="2552" w:type="dxa"/>
            <w:vAlign w:val="center"/>
          </w:tcPr>
          <w:p w14:paraId="62923B8D"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vAlign w:val="center"/>
          </w:tcPr>
          <w:p w14:paraId="1F036EA2" w14:textId="77777777" w:rsidR="00AA5708" w:rsidRPr="0007362C" w:rsidRDefault="00AA5708" w:rsidP="005C07A3">
            <w:pPr>
              <w:spacing w:after="120"/>
              <w:rPr>
                <w:bCs/>
                <w:lang w:val="lv-LV" w:eastAsia="lv-LV"/>
              </w:rPr>
            </w:pPr>
            <w:r w:rsidRPr="0007362C">
              <w:rPr>
                <w:highlight w:val="lightGray"/>
                <w:lang w:val="lv-LV" w:eastAsia="lv-LV"/>
              </w:rPr>
              <w:t>&lt;…&gt;</w:t>
            </w:r>
          </w:p>
        </w:tc>
      </w:tr>
      <w:tr w:rsidR="00AA5708" w:rsidRPr="0007362C" w14:paraId="7CA9B6FA" w14:textId="77777777" w:rsidTr="005C07A3">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6D87DEC4"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1079EA49"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301DA758"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r>
      <w:tr w:rsidR="00AA5708" w:rsidRPr="0007362C" w14:paraId="467F046F" w14:textId="77777777" w:rsidTr="005C07A3">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15DD9720"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70FB554D"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75047164"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r>
    </w:tbl>
    <w:p w14:paraId="11DA00F3" w14:textId="77777777" w:rsidR="00AA5708" w:rsidRPr="0007362C" w:rsidRDefault="00AA5708" w:rsidP="00AA5708">
      <w:pPr>
        <w:numPr>
          <w:ilvl w:val="0"/>
          <w:numId w:val="14"/>
        </w:numPr>
        <w:spacing w:before="240" w:after="120"/>
        <w:ind w:left="714" w:hanging="357"/>
        <w:jc w:val="both"/>
        <w:rPr>
          <w:lang w:val="lv-LV" w:eastAsia="x-none"/>
        </w:rPr>
      </w:pPr>
      <w:r w:rsidRPr="0007362C">
        <w:rPr>
          <w:lang w:val="lv-LV" w:eastAsia="x-none"/>
        </w:rPr>
        <w:t>Valodu prasme:</w:t>
      </w:r>
      <w:r w:rsidRPr="0007362C">
        <w:rPr>
          <w:b/>
          <w:lang w:val="lv-LV" w:eastAsia="x-none"/>
        </w:rPr>
        <w:t xml:space="preserve"> </w:t>
      </w:r>
      <w:r w:rsidRPr="0007362C">
        <w:rPr>
          <w:bCs/>
          <w:lang w:val="lv-LV" w:eastAsia="x-none"/>
        </w:rPr>
        <w:t>uzrādīt valodas prasmes līmeni (skaitliskais vērtējums no 1 – teicami, līdz 5 – pamatzināšanas)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843"/>
      </w:tblGrid>
      <w:tr w:rsidR="00AA5708" w:rsidRPr="0007362C" w14:paraId="4073E9EA" w14:textId="77777777" w:rsidTr="005C07A3">
        <w:trPr>
          <w:trHeight w:hRule="exact" w:val="437"/>
        </w:trPr>
        <w:tc>
          <w:tcPr>
            <w:tcW w:w="1701" w:type="dxa"/>
            <w:shd w:val="clear" w:color="auto" w:fill="002060"/>
            <w:vAlign w:val="center"/>
          </w:tcPr>
          <w:p w14:paraId="73632FF5" w14:textId="77777777" w:rsidR="00AA5708" w:rsidRPr="0007362C" w:rsidRDefault="00AA5708" w:rsidP="005C07A3">
            <w:pPr>
              <w:rPr>
                <w:b/>
                <w:sz w:val="22"/>
                <w:szCs w:val="22"/>
                <w:lang w:val="lv-LV" w:eastAsia="x-none"/>
              </w:rPr>
            </w:pPr>
            <w:r w:rsidRPr="0007362C">
              <w:rPr>
                <w:b/>
                <w:sz w:val="22"/>
                <w:szCs w:val="22"/>
                <w:lang w:val="lv-LV" w:eastAsia="x-none"/>
              </w:rPr>
              <w:t>Valoda</w:t>
            </w:r>
          </w:p>
        </w:tc>
        <w:tc>
          <w:tcPr>
            <w:tcW w:w="1843" w:type="dxa"/>
            <w:shd w:val="clear" w:color="auto" w:fill="002060"/>
            <w:vAlign w:val="center"/>
          </w:tcPr>
          <w:p w14:paraId="3F33C75C" w14:textId="77777777" w:rsidR="00AA5708" w:rsidRPr="0007362C" w:rsidRDefault="00AA5708" w:rsidP="005C07A3">
            <w:pPr>
              <w:rPr>
                <w:b/>
                <w:sz w:val="22"/>
                <w:szCs w:val="22"/>
                <w:lang w:val="lv-LV" w:eastAsia="x-none"/>
              </w:rPr>
            </w:pPr>
            <w:r>
              <w:rPr>
                <w:b/>
                <w:sz w:val="22"/>
                <w:szCs w:val="22"/>
                <w:lang w:val="lv-LV" w:eastAsia="x-none"/>
              </w:rPr>
              <w:t>Vērtējums</w:t>
            </w:r>
          </w:p>
        </w:tc>
      </w:tr>
      <w:tr w:rsidR="00AA5708" w:rsidRPr="0007362C" w14:paraId="70840F25" w14:textId="77777777" w:rsidTr="005C07A3">
        <w:trPr>
          <w:trHeight w:hRule="exact" w:val="284"/>
        </w:trPr>
        <w:tc>
          <w:tcPr>
            <w:tcW w:w="1701" w:type="dxa"/>
            <w:vAlign w:val="bottom"/>
          </w:tcPr>
          <w:p w14:paraId="39E19983" w14:textId="77777777" w:rsidR="00AA5708" w:rsidRPr="0007362C" w:rsidRDefault="00AA5708" w:rsidP="005C07A3">
            <w:pPr>
              <w:spacing w:after="120"/>
              <w:rPr>
                <w:bCs/>
                <w:lang w:val="lv-LV" w:eastAsia="x-none"/>
              </w:rPr>
            </w:pPr>
            <w:r w:rsidRPr="0007362C">
              <w:rPr>
                <w:highlight w:val="lightGray"/>
                <w:lang w:val="lv-LV" w:eastAsia="x-none"/>
              </w:rPr>
              <w:t>&lt;…&gt;</w:t>
            </w:r>
          </w:p>
        </w:tc>
        <w:tc>
          <w:tcPr>
            <w:tcW w:w="1843" w:type="dxa"/>
            <w:vAlign w:val="bottom"/>
          </w:tcPr>
          <w:p w14:paraId="1ECB18D3" w14:textId="77777777" w:rsidR="00AA5708" w:rsidRPr="0007362C" w:rsidRDefault="00AA5708" w:rsidP="005C07A3">
            <w:pPr>
              <w:spacing w:after="120"/>
              <w:rPr>
                <w:bCs/>
                <w:lang w:val="lv-LV" w:eastAsia="x-none"/>
              </w:rPr>
            </w:pPr>
            <w:r w:rsidRPr="0007362C">
              <w:rPr>
                <w:highlight w:val="lightGray"/>
                <w:lang w:val="lv-LV" w:eastAsia="x-none"/>
              </w:rPr>
              <w:t>&lt;…&gt;</w:t>
            </w:r>
          </w:p>
        </w:tc>
      </w:tr>
      <w:tr w:rsidR="00AA5708" w:rsidRPr="0007362C" w14:paraId="72DA13B3" w14:textId="77777777" w:rsidTr="005C07A3">
        <w:trPr>
          <w:trHeight w:hRule="exact" w:val="284"/>
        </w:trPr>
        <w:tc>
          <w:tcPr>
            <w:tcW w:w="1701" w:type="dxa"/>
            <w:vAlign w:val="center"/>
          </w:tcPr>
          <w:p w14:paraId="1545FD00" w14:textId="77777777" w:rsidR="00AA5708" w:rsidRPr="0007362C" w:rsidRDefault="00AA5708" w:rsidP="005C07A3">
            <w:pPr>
              <w:spacing w:after="120"/>
              <w:rPr>
                <w:bCs/>
                <w:lang w:val="lv-LV" w:eastAsia="x-none"/>
              </w:rPr>
            </w:pPr>
            <w:r w:rsidRPr="0007362C">
              <w:rPr>
                <w:highlight w:val="lightGray"/>
                <w:lang w:val="lv-LV" w:eastAsia="x-none"/>
              </w:rPr>
              <w:t>&lt;…&gt;</w:t>
            </w:r>
          </w:p>
        </w:tc>
        <w:tc>
          <w:tcPr>
            <w:tcW w:w="1843" w:type="dxa"/>
            <w:vAlign w:val="center"/>
          </w:tcPr>
          <w:p w14:paraId="39079489" w14:textId="77777777" w:rsidR="00AA5708" w:rsidRPr="0007362C" w:rsidRDefault="00AA5708" w:rsidP="005C07A3">
            <w:pPr>
              <w:spacing w:after="120"/>
              <w:rPr>
                <w:bCs/>
                <w:lang w:val="lv-LV" w:eastAsia="x-none"/>
              </w:rPr>
            </w:pPr>
            <w:r w:rsidRPr="0007362C">
              <w:rPr>
                <w:highlight w:val="lightGray"/>
                <w:lang w:val="lv-LV" w:eastAsia="x-none"/>
              </w:rPr>
              <w:t>&lt;…&gt;</w:t>
            </w:r>
          </w:p>
        </w:tc>
      </w:tr>
      <w:tr w:rsidR="00AA5708" w:rsidRPr="0007362C" w14:paraId="3D29D70F" w14:textId="77777777" w:rsidTr="005C07A3">
        <w:trPr>
          <w:trHeight w:hRule="exact" w:val="284"/>
        </w:trPr>
        <w:tc>
          <w:tcPr>
            <w:tcW w:w="1701" w:type="dxa"/>
            <w:vAlign w:val="center"/>
          </w:tcPr>
          <w:p w14:paraId="3332A241" w14:textId="77777777" w:rsidR="00AA5708" w:rsidRPr="0007362C" w:rsidRDefault="00AA5708" w:rsidP="005C07A3">
            <w:pPr>
              <w:spacing w:after="120"/>
              <w:rPr>
                <w:bCs/>
                <w:lang w:val="lv-LV" w:eastAsia="x-none"/>
              </w:rPr>
            </w:pPr>
            <w:r w:rsidRPr="0007362C">
              <w:rPr>
                <w:highlight w:val="lightGray"/>
                <w:lang w:val="lv-LV" w:eastAsia="x-none"/>
              </w:rPr>
              <w:t>&lt;…&gt;</w:t>
            </w:r>
          </w:p>
        </w:tc>
        <w:tc>
          <w:tcPr>
            <w:tcW w:w="1843" w:type="dxa"/>
            <w:vAlign w:val="center"/>
          </w:tcPr>
          <w:p w14:paraId="38876491" w14:textId="77777777" w:rsidR="00AA5708" w:rsidRPr="0007362C" w:rsidRDefault="00AA5708" w:rsidP="005C07A3">
            <w:pPr>
              <w:spacing w:after="120"/>
              <w:rPr>
                <w:bCs/>
                <w:lang w:val="lv-LV" w:eastAsia="x-none"/>
              </w:rPr>
            </w:pPr>
            <w:r w:rsidRPr="0007362C">
              <w:rPr>
                <w:highlight w:val="lightGray"/>
                <w:lang w:val="lv-LV" w:eastAsia="x-none"/>
              </w:rPr>
              <w:t>&lt;…&gt;</w:t>
            </w:r>
          </w:p>
        </w:tc>
      </w:tr>
    </w:tbl>
    <w:p w14:paraId="092C1FC3" w14:textId="77777777" w:rsidR="00AA5708" w:rsidRPr="0007362C" w:rsidRDefault="00AA5708" w:rsidP="00AA5708">
      <w:pPr>
        <w:ind w:left="357"/>
        <w:jc w:val="both"/>
        <w:rPr>
          <w:lang w:val="lv-LV" w:eastAsia="x-none"/>
        </w:rPr>
      </w:pPr>
    </w:p>
    <w:p w14:paraId="7CCB2FFD" w14:textId="77777777" w:rsidR="00AA5708" w:rsidRPr="0007362C" w:rsidRDefault="00AA5708" w:rsidP="00AA5708">
      <w:pPr>
        <w:numPr>
          <w:ilvl w:val="0"/>
          <w:numId w:val="14"/>
        </w:numPr>
        <w:spacing w:after="120"/>
        <w:jc w:val="both"/>
        <w:rPr>
          <w:lang w:val="lv-LV" w:eastAsia="x-none"/>
        </w:rPr>
      </w:pPr>
      <w:r w:rsidRPr="0007362C">
        <w:rPr>
          <w:lang w:val="lv-LV" w:eastAsia="x-none"/>
        </w:rPr>
        <w:t>Dalība profesionālās organizācijās:</w:t>
      </w:r>
    </w:p>
    <w:p w14:paraId="19FCE6F0" w14:textId="77777777" w:rsidR="00AA5708" w:rsidRPr="0007362C" w:rsidRDefault="00AA5708" w:rsidP="00AA5708">
      <w:pPr>
        <w:ind w:left="709"/>
        <w:jc w:val="both"/>
        <w:rPr>
          <w:lang w:val="lv-LV" w:eastAsia="x-none"/>
        </w:rPr>
      </w:pPr>
      <w:r w:rsidRPr="0007362C">
        <w:rPr>
          <w:lang w:val="lv-LV" w:eastAsia="x-none"/>
        </w:rPr>
        <w:t>__________________________________________</w:t>
      </w:r>
      <w:r>
        <w:rPr>
          <w:lang w:val="lv-LV" w:eastAsia="x-none"/>
        </w:rPr>
        <w:t>___________________________</w:t>
      </w:r>
      <w:r w:rsidRPr="0007362C">
        <w:rPr>
          <w:lang w:val="lv-LV" w:eastAsia="x-none"/>
        </w:rPr>
        <w:t>.</w:t>
      </w:r>
    </w:p>
    <w:p w14:paraId="16343991" w14:textId="77777777" w:rsidR="00AA5708" w:rsidRPr="0007362C" w:rsidRDefault="00AA5708" w:rsidP="00AA5708">
      <w:pPr>
        <w:ind w:left="709"/>
        <w:jc w:val="both"/>
        <w:rPr>
          <w:sz w:val="18"/>
          <w:szCs w:val="18"/>
          <w:lang w:val="lv-LV" w:eastAsia="x-none"/>
        </w:rPr>
      </w:pPr>
    </w:p>
    <w:p w14:paraId="6C9121E0" w14:textId="77777777" w:rsidR="00AA5708" w:rsidRPr="0007362C" w:rsidRDefault="00AA5708" w:rsidP="00AA5708">
      <w:pPr>
        <w:spacing w:before="120" w:after="120"/>
        <w:ind w:left="709"/>
        <w:jc w:val="both"/>
        <w:rPr>
          <w:lang w:val="lv-LV" w:eastAsia="x-none"/>
        </w:rPr>
      </w:pPr>
      <w:r w:rsidRPr="0007362C">
        <w:rPr>
          <w:lang w:val="lv-LV" w:eastAsia="x-none"/>
        </w:rPr>
        <w:t>__________________________________________</w:t>
      </w:r>
      <w:r>
        <w:rPr>
          <w:lang w:val="lv-LV" w:eastAsia="x-none"/>
        </w:rPr>
        <w:t>___________________________</w:t>
      </w:r>
      <w:r w:rsidRPr="0007362C">
        <w:rPr>
          <w:lang w:val="lv-LV" w:eastAsia="x-none"/>
        </w:rPr>
        <w:t>.</w:t>
      </w:r>
    </w:p>
    <w:p w14:paraId="16CD830B" w14:textId="77777777" w:rsidR="00AA5708" w:rsidRPr="0007362C" w:rsidRDefault="00AA5708" w:rsidP="00AA5708">
      <w:pPr>
        <w:numPr>
          <w:ilvl w:val="0"/>
          <w:numId w:val="14"/>
        </w:numPr>
        <w:spacing w:after="120"/>
        <w:jc w:val="both"/>
        <w:rPr>
          <w:lang w:val="lv-LV" w:eastAsia="x-none"/>
        </w:rPr>
      </w:pPr>
      <w:r w:rsidRPr="0007362C">
        <w:rPr>
          <w:lang w:val="lv-LV"/>
        </w:rPr>
        <w:t>Profesionālā pieredze: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127"/>
        <w:gridCol w:w="1574"/>
        <w:gridCol w:w="1418"/>
        <w:gridCol w:w="2535"/>
      </w:tblGrid>
      <w:tr w:rsidR="00AA5708" w:rsidRPr="00D27E95" w14:paraId="396D6AB6" w14:textId="77777777" w:rsidTr="005C07A3">
        <w:tc>
          <w:tcPr>
            <w:tcW w:w="1560" w:type="dxa"/>
            <w:shd w:val="clear" w:color="auto" w:fill="002060"/>
            <w:vAlign w:val="center"/>
          </w:tcPr>
          <w:p w14:paraId="6528E96D"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Laiks</w:t>
            </w:r>
          </w:p>
          <w:p w14:paraId="6D8FEFC8"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(no/ līdz)</w:t>
            </w:r>
          </w:p>
        </w:tc>
        <w:tc>
          <w:tcPr>
            <w:tcW w:w="2127" w:type="dxa"/>
            <w:shd w:val="clear" w:color="auto" w:fill="002060"/>
            <w:vAlign w:val="center"/>
          </w:tcPr>
          <w:p w14:paraId="45EECF28"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Darba devējs</w:t>
            </w:r>
          </w:p>
          <w:p w14:paraId="758E02FA"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vai Pasūtītājs (uzņēmuma līguma gadījumā)</w:t>
            </w:r>
          </w:p>
        </w:tc>
        <w:tc>
          <w:tcPr>
            <w:tcW w:w="1574" w:type="dxa"/>
            <w:shd w:val="clear" w:color="auto" w:fill="002060"/>
            <w:vAlign w:val="center"/>
          </w:tcPr>
          <w:p w14:paraId="64151BAB"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Kontakt-informācija</w:t>
            </w:r>
          </w:p>
        </w:tc>
        <w:tc>
          <w:tcPr>
            <w:tcW w:w="1418" w:type="dxa"/>
            <w:shd w:val="clear" w:color="auto" w:fill="002060"/>
            <w:vAlign w:val="center"/>
          </w:tcPr>
          <w:p w14:paraId="18D349DD"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Valsts</w:t>
            </w:r>
          </w:p>
        </w:tc>
        <w:tc>
          <w:tcPr>
            <w:tcW w:w="2535" w:type="dxa"/>
            <w:shd w:val="clear" w:color="auto" w:fill="002060"/>
            <w:vAlign w:val="center"/>
          </w:tcPr>
          <w:p w14:paraId="7CC5557C"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Amats un galveno darba pienākumu apraksts vai veicamā darba apraksts (uzņēmuma līguma gadījumā)</w:t>
            </w:r>
          </w:p>
        </w:tc>
      </w:tr>
      <w:tr w:rsidR="00AA5708" w:rsidRPr="0007362C" w14:paraId="64C23FB0" w14:textId="77777777" w:rsidTr="005C07A3">
        <w:trPr>
          <w:trHeight w:hRule="exact" w:val="284"/>
        </w:trPr>
        <w:tc>
          <w:tcPr>
            <w:tcW w:w="1560" w:type="dxa"/>
            <w:vAlign w:val="center"/>
          </w:tcPr>
          <w:p w14:paraId="35A39AEA"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vAlign w:val="center"/>
          </w:tcPr>
          <w:p w14:paraId="607AD1D5" w14:textId="77777777" w:rsidR="00AA5708" w:rsidRPr="0007362C" w:rsidRDefault="00AA5708" w:rsidP="005C07A3">
            <w:pPr>
              <w:pStyle w:val="BodyText"/>
              <w:rPr>
                <w:bCs/>
                <w:lang w:val="lv-LV" w:eastAsia="lv-LV"/>
              </w:rPr>
            </w:pPr>
            <w:r w:rsidRPr="0007362C">
              <w:rPr>
                <w:highlight w:val="lightGray"/>
                <w:lang w:val="lv-LV" w:eastAsia="lv-LV"/>
              </w:rPr>
              <w:t>&lt;…&gt;</w:t>
            </w:r>
          </w:p>
        </w:tc>
        <w:tc>
          <w:tcPr>
            <w:tcW w:w="1574" w:type="dxa"/>
            <w:vAlign w:val="center"/>
          </w:tcPr>
          <w:p w14:paraId="62D0B583" w14:textId="77777777" w:rsidR="00AA5708" w:rsidRPr="0007362C" w:rsidRDefault="00AA5708" w:rsidP="005C07A3">
            <w:pPr>
              <w:pStyle w:val="BodyText"/>
              <w:rPr>
                <w:bCs/>
                <w:lang w:val="lv-LV" w:eastAsia="lv-LV"/>
              </w:rPr>
            </w:pPr>
            <w:r w:rsidRPr="0007362C">
              <w:rPr>
                <w:highlight w:val="lightGray"/>
                <w:lang w:val="lv-LV" w:eastAsia="lv-LV"/>
              </w:rPr>
              <w:t>&lt;…&gt;</w:t>
            </w:r>
          </w:p>
        </w:tc>
        <w:tc>
          <w:tcPr>
            <w:tcW w:w="1418" w:type="dxa"/>
            <w:vAlign w:val="center"/>
          </w:tcPr>
          <w:p w14:paraId="7BD05A52" w14:textId="77777777" w:rsidR="00AA5708" w:rsidRPr="0007362C" w:rsidRDefault="00AA5708" w:rsidP="005C07A3">
            <w:pPr>
              <w:pStyle w:val="BodyText"/>
              <w:jc w:val="center"/>
              <w:rPr>
                <w:bCs/>
                <w:lang w:val="lv-LV" w:eastAsia="lv-LV"/>
              </w:rPr>
            </w:pPr>
            <w:r w:rsidRPr="0007362C">
              <w:rPr>
                <w:highlight w:val="lightGray"/>
                <w:lang w:val="lv-LV" w:eastAsia="lv-LV"/>
              </w:rPr>
              <w:t>&lt;…&gt;</w:t>
            </w:r>
          </w:p>
        </w:tc>
        <w:tc>
          <w:tcPr>
            <w:tcW w:w="2535" w:type="dxa"/>
            <w:vAlign w:val="center"/>
          </w:tcPr>
          <w:p w14:paraId="03260609" w14:textId="77777777" w:rsidR="00AA5708" w:rsidRPr="0007362C" w:rsidRDefault="00AA5708" w:rsidP="005C07A3">
            <w:pPr>
              <w:pStyle w:val="BodyText"/>
              <w:rPr>
                <w:bCs/>
                <w:lang w:val="lv-LV" w:eastAsia="lv-LV"/>
              </w:rPr>
            </w:pPr>
            <w:r w:rsidRPr="0007362C">
              <w:rPr>
                <w:highlight w:val="lightGray"/>
                <w:lang w:val="lv-LV" w:eastAsia="lv-LV"/>
              </w:rPr>
              <w:t>&lt;…&gt;</w:t>
            </w:r>
          </w:p>
        </w:tc>
      </w:tr>
      <w:tr w:rsidR="00AA5708" w:rsidRPr="0007362C" w14:paraId="39FCC560" w14:textId="77777777" w:rsidTr="005C07A3">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0B123A87"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555C13A0"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4869BF03"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1BD1A06C" w14:textId="77777777" w:rsidR="00AA5708" w:rsidRPr="0007362C" w:rsidRDefault="00AA5708" w:rsidP="005C07A3">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540409E7"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r>
      <w:tr w:rsidR="00AA5708" w:rsidRPr="0007362C" w14:paraId="21FB68F5" w14:textId="77777777" w:rsidTr="005C07A3">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312CC147"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1CFF8C9F"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12C282B6"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4B1D3684" w14:textId="77777777" w:rsidR="00AA5708" w:rsidRPr="0007362C" w:rsidRDefault="00AA5708" w:rsidP="005C07A3">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3AC13AD9"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r>
    </w:tbl>
    <w:p w14:paraId="44F6357A" w14:textId="77777777" w:rsidR="00AA5708" w:rsidRDefault="00AA5708" w:rsidP="00AA5708">
      <w:pPr>
        <w:rPr>
          <w:lang w:val="lv-LV"/>
        </w:rPr>
      </w:pPr>
    </w:p>
    <w:p w14:paraId="346E652F" w14:textId="77777777" w:rsidR="00AA5708" w:rsidRDefault="00AA5708" w:rsidP="00AA5708">
      <w:pPr>
        <w:rPr>
          <w:lang w:val="lv-LV"/>
        </w:rPr>
      </w:pPr>
    </w:p>
    <w:p w14:paraId="0A2C8A14" w14:textId="77777777" w:rsidR="00AA5708" w:rsidRDefault="00AA5708" w:rsidP="00AA5708">
      <w:pPr>
        <w:rPr>
          <w:lang w:val="lv-LV"/>
        </w:rPr>
      </w:pPr>
    </w:p>
    <w:p w14:paraId="7C6F802A"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5C94C910" w14:textId="77777777" w:rsidR="00820594" w:rsidRDefault="00820594" w:rsidP="00AA5708"/>
    <w:p w14:paraId="19A4A8E1" w14:textId="77777777" w:rsidR="00AA5708" w:rsidRPr="007741FA" w:rsidRDefault="00AA5708" w:rsidP="00AA5708">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5CEF7922" w14:textId="77777777" w:rsidR="00AA5708" w:rsidRPr="007741FA" w:rsidRDefault="00AA5708" w:rsidP="00AA5708">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6A06EC6F" w14:textId="77777777" w:rsidR="00AA5708" w:rsidRPr="007741FA" w:rsidRDefault="00AA5708" w:rsidP="00AA5708">
      <w:pPr>
        <w:rPr>
          <w:lang w:val="lv-LV"/>
        </w:rPr>
      </w:pPr>
    </w:p>
    <w:p w14:paraId="26A94B6C" w14:textId="77777777" w:rsidR="00AA5708" w:rsidRDefault="00AA5708" w:rsidP="00AA5708">
      <w:pPr>
        <w:rPr>
          <w:lang w:val="lv-LV"/>
        </w:rPr>
      </w:pPr>
      <w:r w:rsidRPr="007741FA">
        <w:rPr>
          <w:lang w:val="lv-LV"/>
        </w:rPr>
        <w:t>Datums: ____________________</w:t>
      </w:r>
    </w:p>
    <w:p w14:paraId="3854721F" w14:textId="77777777" w:rsidR="00AA5708" w:rsidRDefault="00AA5708">
      <w:pPr>
        <w:rPr>
          <w:b/>
          <w:bCs/>
          <w:color w:val="000000" w:themeColor="text1"/>
        </w:rPr>
      </w:pPr>
      <w:r>
        <w:rPr>
          <w:b/>
          <w:bCs/>
          <w:color w:val="000000" w:themeColor="text1"/>
        </w:rPr>
        <w:br w:type="page"/>
      </w:r>
    </w:p>
    <w:p w14:paraId="7D3A3CD5" w14:textId="5F1BD156" w:rsidR="00AA5708" w:rsidRPr="00CD1CDC" w:rsidRDefault="00AA5708" w:rsidP="00CD1CDC">
      <w:pPr>
        <w:pStyle w:val="Heading1"/>
        <w:spacing w:before="40" w:after="40"/>
        <w:ind w:left="0" w:firstLine="0"/>
        <w:rPr>
          <w:kern w:val="1"/>
          <w:lang w:eastAsia="ar-SA"/>
        </w:rPr>
      </w:pPr>
      <w:bookmarkStart w:id="3" w:name="_Toc498512775"/>
      <w:r>
        <w:lastRenderedPageBreak/>
        <w:t>TEHNISKAIS PIEDĀVĀJUMS</w:t>
      </w:r>
      <w:r w:rsidR="00CD1CDC">
        <w:t xml:space="preserve"> </w:t>
      </w:r>
      <w:r w:rsidR="00F34C9C">
        <w:t xml:space="preserve">KOMUNIKĀCIJAS </w:t>
      </w:r>
      <w:r w:rsidR="00CD1CDC" w:rsidRPr="00CD1CDC">
        <w:t>PAKALPOJUMI</w:t>
      </w:r>
      <w:r w:rsidR="00CD1CDC">
        <w:t xml:space="preserve">EM </w:t>
      </w:r>
      <w:r w:rsidR="00F34C9C">
        <w:t>FISKĀLĀS DISCIPLĪNAS PADOMES VAJADZĪBĀM</w:t>
      </w:r>
      <w:bookmarkEnd w:id="3"/>
    </w:p>
    <w:p w14:paraId="4CEB233F" w14:textId="77777777" w:rsidR="00AA5708" w:rsidRDefault="00AA5708" w:rsidP="00AA5708">
      <w:pPr>
        <w:tabs>
          <w:tab w:val="left" w:pos="851"/>
        </w:tabs>
        <w:spacing w:before="40" w:after="40"/>
        <w:jc w:val="both"/>
        <w:rPr>
          <w:bCs/>
          <w:kern w:val="1"/>
          <w:lang w:eastAsia="ar-SA"/>
        </w:rPr>
      </w:pPr>
    </w:p>
    <w:p w14:paraId="439599BD" w14:textId="3067AE44" w:rsidR="00AA5708" w:rsidRPr="00AA5708" w:rsidRDefault="00AA5708" w:rsidP="00AA5708">
      <w:pPr>
        <w:tabs>
          <w:tab w:val="left" w:pos="851"/>
        </w:tabs>
        <w:spacing w:before="40" w:after="40"/>
        <w:jc w:val="both"/>
        <w:rPr>
          <w:bCs/>
          <w:kern w:val="1"/>
          <w:lang w:eastAsia="ar-SA"/>
        </w:rPr>
      </w:pPr>
      <w:r w:rsidRPr="0007362C">
        <w:rPr>
          <w:highlight w:val="lightGray"/>
          <w:lang w:val="lv-LV" w:eastAsia="lv-LV"/>
        </w:rPr>
        <w:t>&lt;</w:t>
      </w:r>
      <w:r w:rsidR="00F34C9C">
        <w:rPr>
          <w:highlight w:val="lightGray"/>
          <w:lang w:val="lv-LV" w:eastAsia="lv-LV"/>
        </w:rPr>
        <w:t>Piedāvājuma izklāsts</w:t>
      </w:r>
      <w:r w:rsidRPr="0007362C">
        <w:rPr>
          <w:highlight w:val="lightGray"/>
          <w:lang w:val="lv-LV" w:eastAsia="lv-LV"/>
        </w:rPr>
        <w:t>&gt;</w:t>
      </w:r>
    </w:p>
    <w:p w14:paraId="0FA71192" w14:textId="77777777" w:rsidR="00CD1CDC" w:rsidRDefault="00CD1CDC">
      <w:pPr>
        <w:rPr>
          <w:lang w:val="lv-LV"/>
        </w:rPr>
      </w:pPr>
    </w:p>
    <w:p w14:paraId="1759C749" w14:textId="77777777" w:rsidR="00CD1CDC" w:rsidRDefault="00CD1CDC">
      <w:pPr>
        <w:rPr>
          <w:lang w:val="lv-LV"/>
        </w:rPr>
      </w:pPr>
    </w:p>
    <w:p w14:paraId="52F243C0"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331E0DE5" w14:textId="77777777" w:rsidR="00820594" w:rsidRDefault="00820594" w:rsidP="00CD1CDC"/>
    <w:p w14:paraId="0FD5CB19" w14:textId="77777777" w:rsidR="00CD1CDC" w:rsidRPr="007741FA" w:rsidRDefault="00CD1CDC" w:rsidP="00CD1CDC">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17DD42CB" w14:textId="77777777" w:rsidR="00CD1CDC" w:rsidRPr="007741FA" w:rsidRDefault="00CD1CDC" w:rsidP="00CD1CDC">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1E582EE1" w14:textId="77777777" w:rsidR="00CD1CDC" w:rsidRPr="007741FA" w:rsidRDefault="00CD1CDC" w:rsidP="00CD1CDC">
      <w:pPr>
        <w:rPr>
          <w:lang w:val="lv-LV"/>
        </w:rPr>
      </w:pPr>
    </w:p>
    <w:p w14:paraId="380B2C01" w14:textId="77777777" w:rsidR="00CD1CDC" w:rsidRDefault="00CD1CDC" w:rsidP="00CD1CDC">
      <w:pPr>
        <w:rPr>
          <w:lang w:val="lv-LV"/>
        </w:rPr>
      </w:pPr>
      <w:r w:rsidRPr="007741FA">
        <w:rPr>
          <w:lang w:val="lv-LV"/>
        </w:rPr>
        <w:t>Datums: ____________________</w:t>
      </w:r>
    </w:p>
    <w:p w14:paraId="0E4EEDE5" w14:textId="491EC104" w:rsidR="00CD1CDC" w:rsidRPr="00F34C9C" w:rsidRDefault="00AA5708" w:rsidP="003F0890">
      <w:pPr>
        <w:pStyle w:val="Heading1"/>
        <w:numPr>
          <w:ilvl w:val="1"/>
          <w:numId w:val="17"/>
        </w:numPr>
        <w:spacing w:before="40" w:after="40"/>
        <w:ind w:left="567" w:hanging="567"/>
        <w:jc w:val="both"/>
      </w:pPr>
      <w:r w:rsidRPr="00AA5708">
        <w:br w:type="page"/>
      </w:r>
    </w:p>
    <w:p w14:paraId="7278F6D7" w14:textId="26F19C52" w:rsidR="00AA5708" w:rsidRPr="00C22E4E" w:rsidRDefault="00AA5708" w:rsidP="00AA5708">
      <w:pPr>
        <w:pStyle w:val="Heading1"/>
      </w:pPr>
      <w:bookmarkStart w:id="4" w:name="_Toc498512776"/>
      <w:r w:rsidRPr="00C22E4E">
        <w:lastRenderedPageBreak/>
        <w:t>FINANŠU PIEDĀVĀJUM</w:t>
      </w:r>
      <w:r>
        <w:t>S</w:t>
      </w:r>
      <w:bookmarkEnd w:id="4"/>
    </w:p>
    <w:p w14:paraId="25A28C1F" w14:textId="77777777" w:rsidR="00AA5708" w:rsidRPr="00C22E4E" w:rsidRDefault="00AA5708" w:rsidP="00AA5708">
      <w:pPr>
        <w:tabs>
          <w:tab w:val="left" w:pos="142"/>
          <w:tab w:val="left" w:pos="284"/>
          <w:tab w:val="left" w:pos="426"/>
        </w:tabs>
        <w:jc w:val="center"/>
        <w:rPr>
          <w:b/>
          <w:bCs/>
          <w:color w:val="000000" w:themeColor="text1"/>
          <w:sz w:val="28"/>
          <w:szCs w:val="28"/>
        </w:rPr>
      </w:pPr>
    </w:p>
    <w:p w14:paraId="67E63808" w14:textId="77777777" w:rsidR="00AA5708" w:rsidRDefault="00AA5708" w:rsidP="00AA5708">
      <w:pPr>
        <w:tabs>
          <w:tab w:val="left" w:pos="142"/>
        </w:tabs>
        <w:jc w:val="both"/>
        <w:rPr>
          <w:color w:val="000000" w:themeColor="text1"/>
        </w:rPr>
      </w:pPr>
      <w:r w:rsidRPr="00D11D17">
        <w:rPr>
          <w:highlight w:val="lightGray"/>
          <w:lang w:eastAsia="lv-LV"/>
        </w:rPr>
        <w:t>&lt;</w:t>
      </w:r>
      <w:proofErr w:type="gramStart"/>
      <w:r w:rsidRPr="00D11D17">
        <w:rPr>
          <w:highlight w:val="lightGray"/>
          <w:lang w:eastAsia="lv-LV"/>
        </w:rPr>
        <w:t>pretendenta</w:t>
      </w:r>
      <w:proofErr w:type="gramEnd"/>
      <w:r w:rsidRPr="00D11D17">
        <w:rPr>
          <w:highlight w:val="lightGray"/>
          <w:lang w:eastAsia="lv-LV"/>
        </w:rPr>
        <w:t xml:space="preserve"> nosaukums&gt;</w:t>
      </w:r>
      <w:r w:rsidRPr="00C22E4E">
        <w:rPr>
          <w:color w:val="000000" w:themeColor="text1"/>
        </w:rPr>
        <w:t xml:space="preserve">, piedāvā </w:t>
      </w:r>
      <w:r>
        <w:rPr>
          <w:color w:val="000000" w:themeColor="text1"/>
        </w:rPr>
        <w:t xml:space="preserve">nodrošināt pakalpojumu </w:t>
      </w:r>
      <w:r w:rsidRPr="00C22E4E">
        <w:rPr>
          <w:color w:val="000000" w:themeColor="text1"/>
        </w:rPr>
        <w:t xml:space="preserve">par šādu cenu </w:t>
      </w:r>
      <w:r>
        <w:rPr>
          <w:i/>
          <w:color w:val="000000" w:themeColor="text1"/>
        </w:rPr>
        <w:t xml:space="preserve">euro </w:t>
      </w:r>
      <w:r w:rsidRPr="00DC78E7">
        <w:rPr>
          <w:color w:val="000000" w:themeColor="text1"/>
        </w:rPr>
        <w:t>(bruto atalgojuma apmērs</w:t>
      </w:r>
      <w:r>
        <w:rPr>
          <w:color w:val="000000" w:themeColor="text1"/>
        </w:rPr>
        <w:t>, ja Pretendents ir fiziskā persona</w:t>
      </w:r>
      <w:r w:rsidRPr="00DC78E7">
        <w:rPr>
          <w:color w:val="000000" w:themeColor="text1"/>
        </w:rPr>
        <w:t xml:space="preserve"> vai bez PVN</w:t>
      </w:r>
      <w:r>
        <w:rPr>
          <w:color w:val="000000" w:themeColor="text1"/>
        </w:rPr>
        <w:t>, ja Pretendents ir</w:t>
      </w:r>
      <w:r w:rsidRPr="00DC78E7">
        <w:rPr>
          <w:color w:val="000000" w:themeColor="text1"/>
        </w:rPr>
        <w:t xml:space="preserve"> </w:t>
      </w:r>
      <w:r>
        <w:rPr>
          <w:color w:val="000000" w:themeColor="text1"/>
        </w:rPr>
        <w:t>juridiskā persona).</w:t>
      </w:r>
      <w:r w:rsidRPr="00C22E4E">
        <w:rPr>
          <w:color w:val="000000" w:themeColor="text1"/>
        </w:rPr>
        <w:t xml:space="preserve"> </w:t>
      </w:r>
    </w:p>
    <w:p w14:paraId="060082A5" w14:textId="77777777" w:rsidR="00AA5708" w:rsidRPr="00C22E4E" w:rsidRDefault="00AA5708" w:rsidP="00AA5708">
      <w:pPr>
        <w:tabs>
          <w:tab w:val="left" w:pos="142"/>
          <w:tab w:val="left" w:pos="284"/>
          <w:tab w:val="left" w:pos="426"/>
        </w:tabs>
        <w:jc w:val="both"/>
        <w:rPr>
          <w:color w:val="000000" w:themeColor="text1"/>
        </w:rPr>
      </w:pPr>
    </w:p>
    <w:tbl>
      <w:tblPr>
        <w:tblStyle w:val="TableGrid"/>
        <w:tblW w:w="9250" w:type="dxa"/>
        <w:jc w:val="center"/>
        <w:tblLayout w:type="fixed"/>
        <w:tblLook w:val="04A0" w:firstRow="1" w:lastRow="0" w:firstColumn="1" w:lastColumn="0" w:noHBand="0" w:noVBand="1"/>
      </w:tblPr>
      <w:tblGrid>
        <w:gridCol w:w="993"/>
        <w:gridCol w:w="5626"/>
        <w:gridCol w:w="2631"/>
      </w:tblGrid>
      <w:tr w:rsidR="00AA5708" w:rsidRPr="00C22E4E" w14:paraId="744A8C86" w14:textId="77777777" w:rsidTr="005C07A3">
        <w:trPr>
          <w:trHeight w:val="1070"/>
          <w:jc w:val="center"/>
        </w:trPr>
        <w:tc>
          <w:tcPr>
            <w:tcW w:w="993" w:type="dxa"/>
            <w:tcBorders>
              <w:bottom w:val="single" w:sz="4" w:space="0" w:color="000000"/>
            </w:tcBorders>
            <w:vAlign w:val="center"/>
          </w:tcPr>
          <w:p w14:paraId="5CA0B175" w14:textId="77777777" w:rsidR="00AA5708" w:rsidRPr="00C22E4E" w:rsidRDefault="00AA5708" w:rsidP="005C07A3">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Nr.</w:t>
            </w:r>
          </w:p>
        </w:tc>
        <w:tc>
          <w:tcPr>
            <w:tcW w:w="5626" w:type="dxa"/>
            <w:tcBorders>
              <w:bottom w:val="single" w:sz="4" w:space="0" w:color="000000"/>
              <w:right w:val="single" w:sz="4" w:space="0" w:color="auto"/>
            </w:tcBorders>
            <w:vAlign w:val="center"/>
          </w:tcPr>
          <w:p w14:paraId="1BC4B437" w14:textId="77777777" w:rsidR="00AA5708" w:rsidRPr="00C22E4E" w:rsidRDefault="00AA5708" w:rsidP="005C07A3">
            <w:pPr>
              <w:tabs>
                <w:tab w:val="left" w:pos="142"/>
                <w:tab w:val="left" w:pos="284"/>
                <w:tab w:val="left" w:pos="426"/>
              </w:tabs>
              <w:jc w:val="center"/>
              <w:rPr>
                <w:b/>
                <w:bCs/>
                <w:color w:val="000000" w:themeColor="text1"/>
                <w:sz w:val="22"/>
                <w:szCs w:val="22"/>
                <w:lang w:eastAsia="en-US"/>
              </w:rPr>
            </w:pPr>
          </w:p>
          <w:p w14:paraId="64426C3C" w14:textId="77777777" w:rsidR="00AA5708" w:rsidRDefault="00AA5708" w:rsidP="005C07A3">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Nosaukums</w:t>
            </w:r>
            <w:r>
              <w:rPr>
                <w:b/>
                <w:bCs/>
                <w:color w:val="000000" w:themeColor="text1"/>
                <w:sz w:val="22"/>
                <w:szCs w:val="22"/>
                <w:lang w:eastAsia="en-US"/>
              </w:rPr>
              <w:t xml:space="preserve"> </w:t>
            </w:r>
          </w:p>
          <w:p w14:paraId="633F13DC" w14:textId="77777777" w:rsidR="00AA5708" w:rsidRPr="002506FF" w:rsidRDefault="00AA5708" w:rsidP="005C07A3">
            <w:pPr>
              <w:tabs>
                <w:tab w:val="left" w:pos="142"/>
                <w:tab w:val="left" w:pos="284"/>
                <w:tab w:val="left" w:pos="426"/>
              </w:tabs>
              <w:jc w:val="center"/>
              <w:rPr>
                <w:bCs/>
                <w:i/>
                <w:color w:val="000000" w:themeColor="text1"/>
                <w:sz w:val="22"/>
                <w:szCs w:val="22"/>
                <w:lang w:eastAsia="en-US"/>
              </w:rPr>
            </w:pPr>
          </w:p>
        </w:tc>
        <w:tc>
          <w:tcPr>
            <w:tcW w:w="2631" w:type="dxa"/>
            <w:tcBorders>
              <w:bottom w:val="single" w:sz="4" w:space="0" w:color="000000"/>
            </w:tcBorders>
            <w:vAlign w:val="center"/>
          </w:tcPr>
          <w:p w14:paraId="05E9C581" w14:textId="77777777" w:rsidR="00AA5708" w:rsidRPr="00C22E4E" w:rsidRDefault="00AA5708" w:rsidP="005C07A3">
            <w:pPr>
              <w:tabs>
                <w:tab w:val="left" w:pos="142"/>
                <w:tab w:val="left" w:pos="284"/>
                <w:tab w:val="left" w:pos="426"/>
              </w:tabs>
              <w:jc w:val="center"/>
              <w:rPr>
                <w:b/>
                <w:bCs/>
                <w:color w:val="000000" w:themeColor="text1"/>
                <w:sz w:val="22"/>
                <w:szCs w:val="22"/>
                <w:lang w:eastAsia="en-US"/>
              </w:rPr>
            </w:pPr>
            <w:r>
              <w:rPr>
                <w:b/>
                <w:bCs/>
                <w:color w:val="000000" w:themeColor="text1"/>
                <w:sz w:val="22"/>
                <w:szCs w:val="22"/>
                <w:lang w:eastAsia="en-US"/>
              </w:rPr>
              <w:t>P</w:t>
            </w:r>
            <w:r w:rsidRPr="00C22E4E">
              <w:rPr>
                <w:b/>
                <w:bCs/>
                <w:color w:val="000000" w:themeColor="text1"/>
                <w:sz w:val="22"/>
                <w:szCs w:val="22"/>
                <w:lang w:eastAsia="en-US"/>
              </w:rPr>
              <w:t xml:space="preserve">iedāvātā cena, </w:t>
            </w:r>
            <w:r>
              <w:rPr>
                <w:b/>
                <w:bCs/>
                <w:i/>
                <w:color w:val="000000" w:themeColor="text1"/>
                <w:sz w:val="22"/>
                <w:szCs w:val="22"/>
                <w:lang w:eastAsia="en-US"/>
              </w:rPr>
              <w:t>euro</w:t>
            </w:r>
          </w:p>
        </w:tc>
      </w:tr>
      <w:tr w:rsidR="00AA5708" w:rsidRPr="007E293E" w14:paraId="4121CA45" w14:textId="77777777" w:rsidTr="005C07A3">
        <w:trPr>
          <w:trHeight w:val="360"/>
          <w:jc w:val="center"/>
        </w:trPr>
        <w:tc>
          <w:tcPr>
            <w:tcW w:w="993" w:type="dxa"/>
            <w:tcBorders>
              <w:top w:val="nil"/>
              <w:right w:val="single" w:sz="4" w:space="0" w:color="000000"/>
            </w:tcBorders>
            <w:vAlign w:val="center"/>
          </w:tcPr>
          <w:p w14:paraId="01A9CE74" w14:textId="77777777" w:rsidR="00AA5708" w:rsidRPr="00C22E4E" w:rsidRDefault="00AA5708" w:rsidP="00820594">
            <w:pPr>
              <w:pStyle w:val="ListParagraph"/>
              <w:numPr>
                <w:ilvl w:val="0"/>
                <w:numId w:val="21"/>
              </w:numPr>
              <w:tabs>
                <w:tab w:val="left" w:pos="142"/>
                <w:tab w:val="left" w:pos="284"/>
                <w:tab w:val="left" w:pos="426"/>
              </w:tabs>
              <w:ind w:left="0" w:firstLine="0"/>
              <w:contextualSpacing w:val="0"/>
              <w:jc w:val="center"/>
              <w:rPr>
                <w:b/>
                <w:bCs/>
                <w:color w:val="000000" w:themeColor="text1"/>
                <w:sz w:val="22"/>
              </w:rPr>
            </w:pPr>
          </w:p>
        </w:tc>
        <w:tc>
          <w:tcPr>
            <w:tcW w:w="5626" w:type="dxa"/>
            <w:tcBorders>
              <w:top w:val="nil"/>
              <w:left w:val="single" w:sz="4" w:space="0" w:color="000000"/>
              <w:right w:val="single" w:sz="4" w:space="0" w:color="000000"/>
            </w:tcBorders>
            <w:vAlign w:val="center"/>
          </w:tcPr>
          <w:p w14:paraId="6A61DCDA" w14:textId="77777777" w:rsidR="00AA5708" w:rsidRDefault="00AA5708" w:rsidP="005C07A3">
            <w:pPr>
              <w:tabs>
                <w:tab w:val="left" w:pos="142"/>
                <w:tab w:val="left" w:pos="284"/>
                <w:tab w:val="left" w:pos="426"/>
              </w:tabs>
              <w:jc w:val="center"/>
              <w:rPr>
                <w:b/>
                <w:bCs/>
                <w:color w:val="000000" w:themeColor="text1"/>
                <w:sz w:val="22"/>
                <w:szCs w:val="22"/>
                <w:lang w:val="lv-LV"/>
              </w:rPr>
            </w:pPr>
          </w:p>
          <w:p w14:paraId="4762978C" w14:textId="361AF397" w:rsidR="00AA5708" w:rsidRDefault="00F34C9C" w:rsidP="005C07A3">
            <w:pPr>
              <w:tabs>
                <w:tab w:val="left" w:pos="142"/>
                <w:tab w:val="left" w:pos="284"/>
                <w:tab w:val="left" w:pos="426"/>
              </w:tabs>
              <w:jc w:val="center"/>
              <w:rPr>
                <w:b/>
                <w:bCs/>
                <w:color w:val="000000" w:themeColor="text1"/>
                <w:sz w:val="22"/>
                <w:szCs w:val="22"/>
                <w:lang w:val="lv-LV"/>
              </w:rPr>
            </w:pPr>
            <w:r w:rsidRPr="008659E4">
              <w:rPr>
                <w:b/>
                <w:lang w:val="lv-LV"/>
              </w:rPr>
              <w:t>Komunikācijas pakalpojumi Fiskālās disciplīnas padomes vajadzībām</w:t>
            </w:r>
          </w:p>
          <w:p w14:paraId="2C5CC0EF" w14:textId="77777777" w:rsidR="00AA5708" w:rsidRDefault="00AA5708" w:rsidP="005C07A3">
            <w:pPr>
              <w:tabs>
                <w:tab w:val="left" w:pos="142"/>
                <w:tab w:val="left" w:pos="284"/>
                <w:tab w:val="left" w:pos="426"/>
              </w:tabs>
              <w:jc w:val="center"/>
              <w:rPr>
                <w:b/>
                <w:bCs/>
                <w:color w:val="000000" w:themeColor="text1"/>
                <w:sz w:val="22"/>
                <w:szCs w:val="22"/>
                <w:lang w:val="lv-LV"/>
              </w:rPr>
            </w:pPr>
          </w:p>
        </w:tc>
        <w:tc>
          <w:tcPr>
            <w:tcW w:w="2631" w:type="dxa"/>
            <w:tcBorders>
              <w:top w:val="nil"/>
              <w:left w:val="single" w:sz="4" w:space="0" w:color="000000"/>
            </w:tcBorders>
            <w:vAlign w:val="center"/>
          </w:tcPr>
          <w:p w14:paraId="7D6259F3" w14:textId="77777777" w:rsidR="00AA5708" w:rsidRPr="0084015B" w:rsidRDefault="00AA5708" w:rsidP="005C07A3">
            <w:pPr>
              <w:tabs>
                <w:tab w:val="left" w:pos="142"/>
                <w:tab w:val="left" w:pos="284"/>
                <w:tab w:val="left" w:pos="426"/>
              </w:tabs>
              <w:jc w:val="center"/>
              <w:rPr>
                <w:b/>
                <w:bCs/>
                <w:color w:val="000000" w:themeColor="text1"/>
                <w:sz w:val="22"/>
                <w:szCs w:val="22"/>
                <w:lang w:val="lv-LV"/>
              </w:rPr>
            </w:pPr>
          </w:p>
        </w:tc>
      </w:tr>
    </w:tbl>
    <w:p w14:paraId="485990CF" w14:textId="29BD8C15" w:rsidR="00AA5708" w:rsidRDefault="00AA5708" w:rsidP="00AA5708">
      <w:pPr>
        <w:tabs>
          <w:tab w:val="left" w:pos="142"/>
          <w:tab w:val="left" w:pos="284"/>
          <w:tab w:val="left" w:pos="426"/>
        </w:tabs>
        <w:jc w:val="both"/>
        <w:rPr>
          <w:color w:val="000000" w:themeColor="text1"/>
          <w:sz w:val="20"/>
          <w:szCs w:val="20"/>
          <w:lang w:val="lv-LV"/>
        </w:rPr>
      </w:pPr>
    </w:p>
    <w:p w14:paraId="2F152393" w14:textId="77777777" w:rsidR="00AA5708" w:rsidRPr="0084015B" w:rsidRDefault="00AA5708" w:rsidP="00AA5708">
      <w:pPr>
        <w:tabs>
          <w:tab w:val="left" w:pos="426"/>
        </w:tabs>
        <w:jc w:val="both"/>
        <w:rPr>
          <w:color w:val="000000" w:themeColor="text1"/>
          <w:lang w:val="lv-LV"/>
        </w:rPr>
      </w:pPr>
    </w:p>
    <w:p w14:paraId="59029817" w14:textId="77777777" w:rsidR="00AA5708" w:rsidRPr="0084015B" w:rsidRDefault="00AA5708" w:rsidP="00AA5708">
      <w:pPr>
        <w:tabs>
          <w:tab w:val="left" w:pos="426"/>
        </w:tabs>
        <w:jc w:val="both"/>
        <w:rPr>
          <w:color w:val="000000" w:themeColor="text1"/>
          <w:lang w:val="lv-LV"/>
        </w:rPr>
      </w:pPr>
    </w:p>
    <w:p w14:paraId="53919474" w14:textId="77777777" w:rsidR="00AA5708" w:rsidRPr="0084015B" w:rsidRDefault="00AA5708" w:rsidP="00AA5708">
      <w:pPr>
        <w:tabs>
          <w:tab w:val="left" w:pos="426"/>
        </w:tabs>
        <w:jc w:val="both"/>
        <w:rPr>
          <w:color w:val="000000" w:themeColor="text1"/>
          <w:lang w:val="lv-LV"/>
        </w:rPr>
      </w:pPr>
    </w:p>
    <w:p w14:paraId="12F907C6" w14:textId="77777777" w:rsidR="00AA5708" w:rsidRPr="0084015B" w:rsidRDefault="00AA5708" w:rsidP="00AA5708">
      <w:pPr>
        <w:tabs>
          <w:tab w:val="left" w:pos="426"/>
        </w:tabs>
        <w:jc w:val="both"/>
        <w:rPr>
          <w:color w:val="000000" w:themeColor="text1"/>
          <w:lang w:val="lv-LV"/>
        </w:rPr>
      </w:pPr>
    </w:p>
    <w:p w14:paraId="76AC0467" w14:textId="77777777" w:rsidR="00AA5708" w:rsidRPr="0084015B" w:rsidRDefault="00AA5708" w:rsidP="00AA5708">
      <w:pPr>
        <w:tabs>
          <w:tab w:val="left" w:pos="426"/>
        </w:tabs>
        <w:jc w:val="both"/>
        <w:rPr>
          <w:color w:val="000000" w:themeColor="text1"/>
          <w:lang w:val="lv-LV"/>
        </w:rPr>
      </w:pPr>
    </w:p>
    <w:p w14:paraId="17104A93"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6709A6EB" w14:textId="77777777" w:rsidR="00820594" w:rsidRDefault="00820594" w:rsidP="00AA5708">
      <w:pPr>
        <w:tabs>
          <w:tab w:val="left" w:pos="142"/>
          <w:tab w:val="left" w:pos="284"/>
          <w:tab w:val="left" w:pos="426"/>
        </w:tabs>
        <w:jc w:val="both"/>
        <w:rPr>
          <w:color w:val="000000" w:themeColor="text1"/>
        </w:rPr>
      </w:pPr>
    </w:p>
    <w:p w14:paraId="53E7E8AA"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02D5A5DE"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5948DC89" w14:textId="77777777" w:rsidR="00AA5708" w:rsidRPr="00D46F47" w:rsidRDefault="00AA5708" w:rsidP="00AA5708">
      <w:pPr>
        <w:tabs>
          <w:tab w:val="left" w:pos="142"/>
          <w:tab w:val="left" w:pos="284"/>
          <w:tab w:val="left" w:pos="426"/>
        </w:tabs>
        <w:jc w:val="both"/>
        <w:rPr>
          <w:color w:val="000000" w:themeColor="text1"/>
          <w:lang w:val="lv-LV"/>
        </w:rPr>
      </w:pPr>
    </w:p>
    <w:p w14:paraId="5B415806" w14:textId="77777777" w:rsidR="00AA5708" w:rsidRPr="00337B41"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Datums: ____________________</w:t>
      </w:r>
    </w:p>
    <w:p w14:paraId="74DAD05E" w14:textId="77777777" w:rsidR="00AA5708" w:rsidRDefault="00AA5708" w:rsidP="00AA5708">
      <w:pPr>
        <w:tabs>
          <w:tab w:val="left" w:pos="426"/>
        </w:tabs>
        <w:jc w:val="both"/>
        <w:rPr>
          <w:color w:val="000000" w:themeColor="text1"/>
        </w:rPr>
      </w:pPr>
    </w:p>
    <w:p w14:paraId="73F73D21" w14:textId="77777777" w:rsidR="000169B1" w:rsidRDefault="000169B1" w:rsidP="00AA5708">
      <w:pPr>
        <w:tabs>
          <w:tab w:val="left" w:pos="426"/>
        </w:tabs>
        <w:jc w:val="both"/>
        <w:rPr>
          <w:color w:val="000000" w:themeColor="text1"/>
        </w:rPr>
        <w:sectPr w:rsidR="000169B1" w:rsidSect="00AA5708">
          <w:pgSz w:w="11906" w:h="16838" w:code="9"/>
          <w:pgMar w:top="1418" w:right="1418" w:bottom="1418" w:left="1418" w:header="720" w:footer="125" w:gutter="0"/>
          <w:cols w:space="720"/>
          <w:docGrid w:linePitch="326" w:charSpace="32768"/>
        </w:sectPr>
      </w:pPr>
    </w:p>
    <w:p w14:paraId="75A7574D" w14:textId="43A49BB7" w:rsidR="000169B1" w:rsidRPr="00C22E4E" w:rsidRDefault="000169B1" w:rsidP="000169B1">
      <w:pPr>
        <w:pStyle w:val="Heading1"/>
      </w:pPr>
      <w:bookmarkStart w:id="5" w:name="_Toc498512777"/>
      <w:r w:rsidRPr="00C22E4E">
        <w:lastRenderedPageBreak/>
        <w:t xml:space="preserve">FINANŠU </w:t>
      </w:r>
      <w:r>
        <w:t>PLĀNS 2018.-2022. GADAM</w:t>
      </w:r>
      <w:bookmarkEnd w:id="5"/>
    </w:p>
    <w:tbl>
      <w:tblPr>
        <w:tblpPr w:leftFromText="180" w:rightFromText="180" w:vertAnchor="text" w:horzAnchor="margin" w:tblpXSpec="center" w:tblpY="154"/>
        <w:tblOverlap w:val="never"/>
        <w:tblW w:w="15599" w:type="dxa"/>
        <w:tblLayout w:type="fixed"/>
        <w:tblCellMar>
          <w:left w:w="30" w:type="dxa"/>
          <w:right w:w="30" w:type="dxa"/>
        </w:tblCellMar>
        <w:tblLook w:val="0000" w:firstRow="0" w:lastRow="0" w:firstColumn="0" w:lastColumn="0" w:noHBand="0" w:noVBand="0"/>
      </w:tblPr>
      <w:tblGrid>
        <w:gridCol w:w="2890"/>
        <w:gridCol w:w="4104"/>
        <w:gridCol w:w="580"/>
        <w:gridCol w:w="580"/>
        <w:gridCol w:w="580"/>
        <w:gridCol w:w="580"/>
        <w:gridCol w:w="677"/>
        <w:gridCol w:w="580"/>
        <w:gridCol w:w="483"/>
        <w:gridCol w:w="677"/>
        <w:gridCol w:w="580"/>
        <w:gridCol w:w="580"/>
        <w:gridCol w:w="719"/>
        <w:gridCol w:w="635"/>
        <w:gridCol w:w="1354"/>
      </w:tblGrid>
      <w:tr w:rsidR="000169B1" w:rsidRPr="00984F1C" w14:paraId="5B09CB47"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AAD4D1" w14:textId="77777777" w:rsidR="000169B1" w:rsidRPr="00984F1C" w:rsidRDefault="000169B1" w:rsidP="000169B1">
            <w:pPr>
              <w:rPr>
                <w:b/>
                <w:bCs/>
                <w:sz w:val="22"/>
                <w:szCs w:val="22"/>
                <w:lang w:val="en-US"/>
              </w:rPr>
            </w:pPr>
            <w:r w:rsidRPr="00984F1C">
              <w:rPr>
                <w:b/>
                <w:bCs/>
                <w:sz w:val="22"/>
                <w:szCs w:val="22"/>
                <w:lang w:val="en-US"/>
              </w:rPr>
              <w:t>Pasākumi</w:t>
            </w:r>
          </w:p>
        </w:tc>
        <w:tc>
          <w:tcPr>
            <w:tcW w:w="41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B32115" w14:textId="77777777" w:rsidR="000169B1" w:rsidRPr="00984F1C" w:rsidRDefault="000169B1" w:rsidP="000169B1">
            <w:pPr>
              <w:rPr>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8DD39" w14:textId="77777777" w:rsidR="000169B1" w:rsidRPr="00984F1C" w:rsidRDefault="000169B1" w:rsidP="000169B1">
            <w:pPr>
              <w:rPr>
                <w:i/>
                <w:iCs/>
                <w:sz w:val="22"/>
                <w:szCs w:val="22"/>
                <w:lang w:val="en-US"/>
              </w:rPr>
            </w:pPr>
            <w:r>
              <w:rPr>
                <w:i/>
                <w:iCs/>
                <w:sz w:val="22"/>
                <w:szCs w:val="22"/>
                <w:lang w:val="en-US"/>
              </w:rPr>
              <w:t>Jan.</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1BAF32" w14:textId="77777777" w:rsidR="000169B1" w:rsidRPr="00984F1C" w:rsidRDefault="000169B1" w:rsidP="000169B1">
            <w:pPr>
              <w:rPr>
                <w:i/>
                <w:iCs/>
                <w:sz w:val="22"/>
                <w:szCs w:val="22"/>
                <w:lang w:val="en-US"/>
              </w:rPr>
            </w:pPr>
            <w:r>
              <w:rPr>
                <w:i/>
                <w:iCs/>
                <w:sz w:val="22"/>
                <w:szCs w:val="22"/>
                <w:lang w:val="en-US"/>
              </w:rPr>
              <w:t>Feb.</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1CE2B0" w14:textId="77777777" w:rsidR="000169B1" w:rsidRPr="00984F1C" w:rsidRDefault="000169B1" w:rsidP="000169B1">
            <w:pPr>
              <w:rPr>
                <w:i/>
                <w:iCs/>
                <w:sz w:val="22"/>
                <w:szCs w:val="22"/>
                <w:lang w:val="en-US"/>
              </w:rPr>
            </w:pPr>
            <w:r>
              <w:rPr>
                <w:i/>
                <w:iCs/>
                <w:sz w:val="22"/>
                <w:szCs w:val="22"/>
                <w:lang w:val="en-US"/>
              </w:rPr>
              <w:t>Mar.</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314564" w14:textId="77777777" w:rsidR="000169B1" w:rsidRPr="00984F1C" w:rsidRDefault="000169B1" w:rsidP="000169B1">
            <w:pPr>
              <w:rPr>
                <w:i/>
                <w:iCs/>
                <w:sz w:val="22"/>
                <w:szCs w:val="22"/>
                <w:lang w:val="en-US"/>
              </w:rPr>
            </w:pPr>
            <w:r>
              <w:rPr>
                <w:i/>
                <w:iCs/>
                <w:sz w:val="22"/>
                <w:szCs w:val="22"/>
                <w:lang w:val="en-US"/>
              </w:rPr>
              <w:t>Apr.</w:t>
            </w: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3FE3CC" w14:textId="77777777" w:rsidR="000169B1" w:rsidRPr="00984F1C" w:rsidRDefault="000169B1" w:rsidP="000169B1">
            <w:pPr>
              <w:rPr>
                <w:i/>
                <w:iCs/>
                <w:sz w:val="22"/>
                <w:szCs w:val="22"/>
                <w:lang w:val="en-US"/>
              </w:rPr>
            </w:pPr>
            <w:r>
              <w:rPr>
                <w:i/>
                <w:iCs/>
                <w:sz w:val="22"/>
                <w:szCs w:val="22"/>
                <w:lang w:val="en-US"/>
              </w:rPr>
              <w:t>Maijs</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12D41D" w14:textId="77777777" w:rsidR="000169B1" w:rsidRPr="00984F1C" w:rsidRDefault="000169B1" w:rsidP="000169B1">
            <w:pPr>
              <w:rPr>
                <w:i/>
                <w:iCs/>
                <w:sz w:val="22"/>
                <w:szCs w:val="22"/>
                <w:lang w:val="en-US"/>
              </w:rPr>
            </w:pPr>
            <w:r>
              <w:rPr>
                <w:i/>
                <w:iCs/>
                <w:sz w:val="22"/>
                <w:szCs w:val="22"/>
                <w:lang w:val="en-US"/>
              </w:rPr>
              <w:t>Jūn.</w:t>
            </w:r>
          </w:p>
        </w:tc>
        <w:tc>
          <w:tcPr>
            <w:tcW w:w="4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602F8F" w14:textId="77777777" w:rsidR="000169B1" w:rsidRPr="00984F1C" w:rsidRDefault="000169B1" w:rsidP="000169B1">
            <w:pPr>
              <w:rPr>
                <w:i/>
                <w:iCs/>
                <w:sz w:val="22"/>
                <w:szCs w:val="22"/>
                <w:lang w:val="en-US"/>
              </w:rPr>
            </w:pPr>
            <w:r>
              <w:rPr>
                <w:i/>
                <w:iCs/>
                <w:sz w:val="22"/>
                <w:szCs w:val="22"/>
                <w:lang w:val="en-US"/>
              </w:rPr>
              <w:t>Jūl.</w:t>
            </w: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0D3E52" w14:textId="77777777" w:rsidR="000169B1" w:rsidRPr="00984F1C" w:rsidRDefault="000169B1" w:rsidP="000169B1">
            <w:pPr>
              <w:rPr>
                <w:i/>
                <w:iCs/>
                <w:sz w:val="22"/>
                <w:szCs w:val="22"/>
                <w:lang w:val="en-US"/>
              </w:rPr>
            </w:pPr>
            <w:r>
              <w:rPr>
                <w:i/>
                <w:iCs/>
                <w:sz w:val="22"/>
                <w:szCs w:val="22"/>
                <w:lang w:val="en-US"/>
              </w:rPr>
              <w:t>Aug.</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1C7A34" w14:textId="77777777" w:rsidR="000169B1" w:rsidRPr="00984F1C" w:rsidRDefault="000169B1" w:rsidP="000169B1">
            <w:pPr>
              <w:rPr>
                <w:i/>
                <w:iCs/>
                <w:sz w:val="22"/>
                <w:szCs w:val="22"/>
                <w:lang w:val="en-US"/>
              </w:rPr>
            </w:pPr>
            <w:r>
              <w:rPr>
                <w:i/>
                <w:iCs/>
                <w:sz w:val="22"/>
                <w:szCs w:val="22"/>
                <w:lang w:val="en-US"/>
              </w:rPr>
              <w:t>Sept.</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88C906" w14:textId="77777777" w:rsidR="000169B1" w:rsidRPr="00984F1C" w:rsidRDefault="000169B1" w:rsidP="000169B1">
            <w:pPr>
              <w:rPr>
                <w:i/>
                <w:iCs/>
                <w:sz w:val="22"/>
                <w:szCs w:val="22"/>
                <w:lang w:val="en-US"/>
              </w:rPr>
            </w:pPr>
            <w:r>
              <w:rPr>
                <w:i/>
                <w:iCs/>
                <w:sz w:val="22"/>
                <w:szCs w:val="22"/>
                <w:lang w:val="en-US"/>
              </w:rPr>
              <w:t>Okt.</w:t>
            </w:r>
          </w:p>
        </w:tc>
        <w:tc>
          <w:tcPr>
            <w:tcW w:w="7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94C47F" w14:textId="77777777" w:rsidR="000169B1" w:rsidRPr="00984F1C" w:rsidRDefault="000169B1" w:rsidP="000169B1">
            <w:pPr>
              <w:rPr>
                <w:i/>
                <w:iCs/>
                <w:sz w:val="22"/>
                <w:szCs w:val="22"/>
                <w:lang w:val="en-US"/>
              </w:rPr>
            </w:pPr>
            <w:r>
              <w:rPr>
                <w:i/>
                <w:iCs/>
                <w:sz w:val="22"/>
                <w:szCs w:val="22"/>
                <w:lang w:val="en-US"/>
              </w:rPr>
              <w:t>Nov.</w:t>
            </w:r>
          </w:p>
        </w:tc>
        <w:tc>
          <w:tcPr>
            <w:tcW w:w="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430365" w14:textId="77777777" w:rsidR="000169B1" w:rsidRPr="00984F1C" w:rsidRDefault="000169B1" w:rsidP="000169B1">
            <w:pPr>
              <w:rPr>
                <w:i/>
                <w:iCs/>
                <w:sz w:val="22"/>
                <w:szCs w:val="22"/>
                <w:lang w:val="en-US"/>
              </w:rPr>
            </w:pPr>
            <w:r>
              <w:rPr>
                <w:i/>
                <w:iCs/>
                <w:sz w:val="22"/>
                <w:szCs w:val="22"/>
                <w:lang w:val="en-US"/>
              </w:rPr>
              <w:t>Dec.</w:t>
            </w:r>
          </w:p>
        </w:tc>
        <w:tc>
          <w:tcPr>
            <w:tcW w:w="1354" w:type="dxa"/>
            <w:tcBorders>
              <w:top w:val="single" w:sz="6" w:space="0" w:color="auto"/>
              <w:left w:val="single" w:sz="6" w:space="0" w:color="auto"/>
              <w:bottom w:val="single" w:sz="6" w:space="0" w:color="auto"/>
              <w:right w:val="single" w:sz="6" w:space="0" w:color="auto"/>
            </w:tcBorders>
          </w:tcPr>
          <w:p w14:paraId="73E60990" w14:textId="77777777" w:rsidR="000169B1" w:rsidRPr="00655F1D" w:rsidRDefault="000169B1" w:rsidP="000169B1">
            <w:pPr>
              <w:rPr>
                <w:b/>
                <w:sz w:val="22"/>
                <w:szCs w:val="22"/>
                <w:lang w:val="en-US"/>
              </w:rPr>
            </w:pPr>
            <w:r w:rsidRPr="00655F1D">
              <w:rPr>
                <w:b/>
                <w:sz w:val="22"/>
                <w:szCs w:val="22"/>
                <w:lang w:val="en-US"/>
              </w:rPr>
              <w:t>Piedāvātā cena</w:t>
            </w:r>
            <w:r>
              <w:rPr>
                <w:b/>
                <w:sz w:val="22"/>
                <w:szCs w:val="22"/>
                <w:lang w:val="en-US"/>
              </w:rPr>
              <w:t xml:space="preserve"> (bez PVN)</w:t>
            </w:r>
          </w:p>
        </w:tc>
      </w:tr>
      <w:tr w:rsidR="000169B1" w:rsidRPr="00984F1C" w14:paraId="3B1A7307"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21C84746" w14:textId="77777777" w:rsidR="000169B1" w:rsidRPr="00984F1C" w:rsidRDefault="000169B1" w:rsidP="000169B1">
            <w:pPr>
              <w:rPr>
                <w:sz w:val="22"/>
                <w:szCs w:val="22"/>
                <w:lang w:val="en-US"/>
              </w:rPr>
            </w:pPr>
            <w:r w:rsidRPr="00984F1C">
              <w:rPr>
                <w:sz w:val="22"/>
                <w:szCs w:val="22"/>
                <w:lang w:val="en-US"/>
              </w:rPr>
              <w:t>Brīfings</w:t>
            </w:r>
          </w:p>
        </w:tc>
        <w:tc>
          <w:tcPr>
            <w:tcW w:w="4104" w:type="dxa"/>
            <w:tcBorders>
              <w:top w:val="single" w:sz="6" w:space="0" w:color="auto"/>
              <w:left w:val="single" w:sz="6" w:space="0" w:color="auto"/>
              <w:bottom w:val="single" w:sz="6" w:space="0" w:color="auto"/>
              <w:right w:val="single" w:sz="6" w:space="0" w:color="auto"/>
            </w:tcBorders>
          </w:tcPr>
          <w:p w14:paraId="1B631229" w14:textId="77777777" w:rsidR="000169B1" w:rsidRPr="00984F1C" w:rsidRDefault="000169B1" w:rsidP="000169B1">
            <w:pPr>
              <w:rPr>
                <w:sz w:val="22"/>
                <w:szCs w:val="22"/>
                <w:lang w:val="en-US"/>
              </w:rPr>
            </w:pPr>
            <w:r>
              <w:rPr>
                <w:sz w:val="22"/>
                <w:szCs w:val="22"/>
                <w:lang w:val="en-US"/>
              </w:rPr>
              <w:t>Finanšu ministrijas izstrādāto makroekonomisko rādītāju prognožu analīze</w:t>
            </w:r>
          </w:p>
        </w:tc>
        <w:tc>
          <w:tcPr>
            <w:tcW w:w="580" w:type="dxa"/>
            <w:tcBorders>
              <w:top w:val="single" w:sz="6" w:space="0" w:color="auto"/>
              <w:left w:val="single" w:sz="6" w:space="0" w:color="auto"/>
              <w:bottom w:val="single" w:sz="6" w:space="0" w:color="auto"/>
              <w:right w:val="single" w:sz="6" w:space="0" w:color="auto"/>
            </w:tcBorders>
          </w:tcPr>
          <w:p w14:paraId="42BC7E8B"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4F778E"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7AA735B"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31182BB2"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07512A01"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50FC6"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55FB0D99"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1B458B4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55FD4E27"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1AC17D0"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721A8B1C"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7F579772"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5E59EE5E" w14:textId="783AC237" w:rsidR="000169B1" w:rsidRPr="00984F1C" w:rsidRDefault="000169B1" w:rsidP="000169B1">
            <w:pPr>
              <w:rPr>
                <w:sz w:val="22"/>
                <w:szCs w:val="22"/>
                <w:lang w:val="en-US"/>
              </w:rPr>
            </w:pPr>
          </w:p>
        </w:tc>
      </w:tr>
      <w:tr w:rsidR="000169B1" w:rsidRPr="00984F1C" w14:paraId="3E350307"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00BB9615" w14:textId="77777777" w:rsidR="000169B1" w:rsidRPr="00984F1C" w:rsidRDefault="000169B1" w:rsidP="000169B1">
            <w:pPr>
              <w:rPr>
                <w:sz w:val="22"/>
                <w:szCs w:val="22"/>
                <w:lang w:val="en-US"/>
              </w:rPr>
            </w:pPr>
            <w:r>
              <w:rPr>
                <w:sz w:val="22"/>
                <w:szCs w:val="22"/>
                <w:lang w:val="en-US"/>
              </w:rPr>
              <w:t>Brīfings</w:t>
            </w:r>
          </w:p>
        </w:tc>
        <w:tc>
          <w:tcPr>
            <w:tcW w:w="4104" w:type="dxa"/>
            <w:tcBorders>
              <w:top w:val="single" w:sz="6" w:space="0" w:color="auto"/>
              <w:left w:val="single" w:sz="6" w:space="0" w:color="auto"/>
              <w:bottom w:val="single" w:sz="6" w:space="0" w:color="auto"/>
              <w:right w:val="single" w:sz="6" w:space="0" w:color="auto"/>
            </w:tcBorders>
          </w:tcPr>
          <w:p w14:paraId="3779627F" w14:textId="77777777" w:rsidR="000169B1" w:rsidRPr="00984F1C" w:rsidRDefault="000169B1" w:rsidP="000169B1">
            <w:pPr>
              <w:rPr>
                <w:sz w:val="22"/>
                <w:szCs w:val="22"/>
                <w:lang w:val="en-US"/>
              </w:rPr>
            </w:pPr>
            <w:r>
              <w:rPr>
                <w:sz w:val="22"/>
                <w:szCs w:val="22"/>
                <w:lang w:val="en-US"/>
              </w:rPr>
              <w:t>Starpziņojums par Latvijas Stabilitātes programmu</w:t>
            </w:r>
          </w:p>
        </w:tc>
        <w:tc>
          <w:tcPr>
            <w:tcW w:w="580" w:type="dxa"/>
            <w:tcBorders>
              <w:top w:val="single" w:sz="6" w:space="0" w:color="auto"/>
              <w:left w:val="single" w:sz="6" w:space="0" w:color="auto"/>
              <w:bottom w:val="single" w:sz="6" w:space="0" w:color="auto"/>
              <w:right w:val="single" w:sz="6" w:space="0" w:color="auto"/>
            </w:tcBorders>
          </w:tcPr>
          <w:p w14:paraId="46C464D3"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75CCAE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3DE17229"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E5722E"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5959F5A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solid" w:color="FFFFFF" w:fill="auto"/>
          </w:tcPr>
          <w:p w14:paraId="6B32B2B4"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12FEA0D3"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4D6C74D3"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54CAA901"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DC269D8"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2663858C"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53070BEC"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50614230" w14:textId="0139B052" w:rsidR="000169B1" w:rsidRPr="00984F1C" w:rsidRDefault="000169B1" w:rsidP="000169B1">
            <w:pPr>
              <w:rPr>
                <w:sz w:val="22"/>
                <w:szCs w:val="22"/>
                <w:lang w:val="en-US"/>
              </w:rPr>
            </w:pPr>
          </w:p>
        </w:tc>
      </w:tr>
      <w:tr w:rsidR="000169B1" w:rsidRPr="00984F1C" w14:paraId="6F5513BE"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12C20A59" w14:textId="77777777" w:rsidR="000169B1" w:rsidRPr="00984F1C" w:rsidRDefault="000169B1" w:rsidP="000169B1">
            <w:pPr>
              <w:rPr>
                <w:sz w:val="22"/>
                <w:szCs w:val="22"/>
                <w:lang w:val="en-US"/>
              </w:rPr>
            </w:pPr>
            <w:r>
              <w:rPr>
                <w:sz w:val="22"/>
                <w:szCs w:val="22"/>
                <w:lang w:val="en-US"/>
              </w:rPr>
              <w:t>Publiska debate: paneļdiskusija</w:t>
            </w:r>
          </w:p>
        </w:tc>
        <w:tc>
          <w:tcPr>
            <w:tcW w:w="4104" w:type="dxa"/>
            <w:tcBorders>
              <w:top w:val="single" w:sz="6" w:space="0" w:color="auto"/>
              <w:left w:val="single" w:sz="6" w:space="0" w:color="auto"/>
              <w:bottom w:val="single" w:sz="6" w:space="0" w:color="auto"/>
              <w:right w:val="single" w:sz="6" w:space="0" w:color="auto"/>
            </w:tcBorders>
          </w:tcPr>
          <w:p w14:paraId="3913B3E7" w14:textId="77777777" w:rsidR="000169B1" w:rsidRPr="00984F1C" w:rsidRDefault="000169B1" w:rsidP="000169B1">
            <w:pPr>
              <w:rPr>
                <w:sz w:val="22"/>
                <w:szCs w:val="22"/>
                <w:lang w:val="en-US"/>
              </w:rPr>
            </w:pPr>
            <w:r>
              <w:rPr>
                <w:sz w:val="22"/>
                <w:szCs w:val="22"/>
                <w:lang w:val="en-US"/>
              </w:rPr>
              <w:t>Aktualizēta tematika</w:t>
            </w:r>
          </w:p>
        </w:tc>
        <w:tc>
          <w:tcPr>
            <w:tcW w:w="580" w:type="dxa"/>
            <w:tcBorders>
              <w:top w:val="single" w:sz="6" w:space="0" w:color="auto"/>
              <w:left w:val="single" w:sz="6" w:space="0" w:color="auto"/>
              <w:bottom w:val="single" w:sz="6" w:space="0" w:color="auto"/>
              <w:right w:val="single" w:sz="6" w:space="0" w:color="auto"/>
            </w:tcBorders>
          </w:tcPr>
          <w:p w14:paraId="43E967E7"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6C43F197"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598248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38BEB78C"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94418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A31024"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53AF1A15"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7F886BC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F9B6418"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775BCC8D"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17C32347"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342D1D8E"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41D3A45B" w14:textId="1D2DE27A" w:rsidR="000169B1" w:rsidRPr="00984F1C" w:rsidRDefault="000169B1" w:rsidP="000169B1">
            <w:pPr>
              <w:rPr>
                <w:sz w:val="22"/>
                <w:szCs w:val="22"/>
                <w:lang w:val="en-US"/>
              </w:rPr>
            </w:pPr>
          </w:p>
        </w:tc>
      </w:tr>
      <w:tr w:rsidR="000169B1" w:rsidRPr="00984F1C" w14:paraId="67511CBD"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2DE35450" w14:textId="77777777" w:rsidR="000169B1" w:rsidRDefault="000169B1" w:rsidP="000169B1">
            <w:pPr>
              <w:rPr>
                <w:sz w:val="22"/>
                <w:szCs w:val="22"/>
                <w:lang w:val="en-US"/>
              </w:rPr>
            </w:pPr>
            <w:r>
              <w:rPr>
                <w:sz w:val="22"/>
                <w:szCs w:val="22"/>
                <w:lang w:val="en-US"/>
              </w:rPr>
              <w:t>Diskusiju raidījums sabiedriskajā masu medijā</w:t>
            </w:r>
          </w:p>
        </w:tc>
        <w:tc>
          <w:tcPr>
            <w:tcW w:w="4104" w:type="dxa"/>
            <w:tcBorders>
              <w:top w:val="single" w:sz="6" w:space="0" w:color="auto"/>
              <w:left w:val="single" w:sz="6" w:space="0" w:color="auto"/>
              <w:bottom w:val="single" w:sz="6" w:space="0" w:color="auto"/>
              <w:right w:val="single" w:sz="6" w:space="0" w:color="auto"/>
            </w:tcBorders>
          </w:tcPr>
          <w:p w14:paraId="0526574F" w14:textId="77777777" w:rsidR="000169B1" w:rsidRDefault="000169B1" w:rsidP="000169B1">
            <w:pPr>
              <w:rPr>
                <w:sz w:val="22"/>
                <w:szCs w:val="22"/>
                <w:lang w:val="en-US"/>
              </w:rPr>
            </w:pPr>
            <w:r>
              <w:rPr>
                <w:sz w:val="22"/>
                <w:szCs w:val="22"/>
                <w:lang w:val="en-US"/>
              </w:rPr>
              <w:t>Aktualizēta tematika</w:t>
            </w:r>
          </w:p>
        </w:tc>
        <w:tc>
          <w:tcPr>
            <w:tcW w:w="580" w:type="dxa"/>
            <w:tcBorders>
              <w:top w:val="single" w:sz="6" w:space="0" w:color="auto"/>
              <w:left w:val="single" w:sz="6" w:space="0" w:color="auto"/>
              <w:bottom w:val="single" w:sz="6" w:space="0" w:color="auto"/>
              <w:right w:val="single" w:sz="6" w:space="0" w:color="auto"/>
            </w:tcBorders>
          </w:tcPr>
          <w:p w14:paraId="2AF027CD"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5A339C7E"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9077062"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D6F1493"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75355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8C918B"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7BB83EC9"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664D952F"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49612921"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2F73B6E6"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053C5C37"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77AA6878"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5F76B02A" w14:textId="04562E01" w:rsidR="000169B1" w:rsidRPr="00984F1C" w:rsidRDefault="000169B1" w:rsidP="000169B1">
            <w:pPr>
              <w:rPr>
                <w:sz w:val="22"/>
                <w:szCs w:val="22"/>
                <w:lang w:val="en-US"/>
              </w:rPr>
            </w:pPr>
          </w:p>
        </w:tc>
      </w:tr>
      <w:tr w:rsidR="000169B1" w:rsidRPr="00984F1C" w14:paraId="3BA758D5"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2DC86490" w14:textId="77777777" w:rsidR="000169B1" w:rsidRDefault="000169B1" w:rsidP="000169B1">
            <w:pPr>
              <w:rPr>
                <w:sz w:val="22"/>
                <w:szCs w:val="22"/>
                <w:lang w:val="en-US"/>
              </w:rPr>
            </w:pPr>
            <w:r>
              <w:rPr>
                <w:sz w:val="22"/>
                <w:szCs w:val="22"/>
                <w:lang w:val="en-US"/>
              </w:rPr>
              <w:t>Preses konference</w:t>
            </w:r>
          </w:p>
        </w:tc>
        <w:tc>
          <w:tcPr>
            <w:tcW w:w="4104" w:type="dxa"/>
            <w:tcBorders>
              <w:top w:val="single" w:sz="6" w:space="0" w:color="auto"/>
              <w:left w:val="single" w:sz="6" w:space="0" w:color="auto"/>
              <w:bottom w:val="single" w:sz="6" w:space="0" w:color="auto"/>
              <w:right w:val="single" w:sz="6" w:space="0" w:color="auto"/>
            </w:tcBorders>
          </w:tcPr>
          <w:p w14:paraId="7BC6C359" w14:textId="77777777" w:rsidR="000169B1" w:rsidRDefault="000169B1" w:rsidP="000169B1">
            <w:pPr>
              <w:rPr>
                <w:sz w:val="22"/>
                <w:szCs w:val="22"/>
                <w:lang w:val="en-US"/>
              </w:rPr>
            </w:pPr>
            <w:r>
              <w:rPr>
                <w:sz w:val="22"/>
                <w:szCs w:val="22"/>
                <w:lang w:val="en-US"/>
              </w:rPr>
              <w:t>Fiskālās disciplīnas uzraudzības ziņojums</w:t>
            </w:r>
          </w:p>
        </w:tc>
        <w:tc>
          <w:tcPr>
            <w:tcW w:w="580" w:type="dxa"/>
            <w:tcBorders>
              <w:top w:val="single" w:sz="6" w:space="0" w:color="auto"/>
              <w:left w:val="single" w:sz="6" w:space="0" w:color="auto"/>
              <w:bottom w:val="single" w:sz="6" w:space="0" w:color="auto"/>
              <w:right w:val="single" w:sz="6" w:space="0" w:color="auto"/>
            </w:tcBorders>
          </w:tcPr>
          <w:p w14:paraId="134121C6"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44B966E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17AD415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6CB0CB38"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FFFFFF"/>
          </w:tcPr>
          <w:p w14:paraId="5571260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70CC5F43"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6B6F782F"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2E62A42D"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19412AFE"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1B012D"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4B09104F"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35C3955F"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2B461BDB" w14:textId="792F8682" w:rsidR="000169B1" w:rsidRPr="00984F1C" w:rsidRDefault="000169B1" w:rsidP="000169B1">
            <w:pPr>
              <w:rPr>
                <w:sz w:val="22"/>
                <w:szCs w:val="22"/>
                <w:lang w:val="en-US"/>
              </w:rPr>
            </w:pPr>
          </w:p>
        </w:tc>
      </w:tr>
      <w:tr w:rsidR="000169B1" w:rsidRPr="00984F1C" w14:paraId="4BA1DF54"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07A6AB" w14:textId="77777777" w:rsidR="000169B1" w:rsidRPr="00984F1C" w:rsidRDefault="000169B1" w:rsidP="000169B1">
            <w:pPr>
              <w:rPr>
                <w:b/>
                <w:bCs/>
                <w:sz w:val="22"/>
                <w:szCs w:val="22"/>
                <w:lang w:val="en-US"/>
              </w:rPr>
            </w:pPr>
            <w:r w:rsidRPr="00984F1C">
              <w:rPr>
                <w:b/>
                <w:bCs/>
                <w:sz w:val="22"/>
                <w:szCs w:val="22"/>
                <w:lang w:val="en-US"/>
              </w:rPr>
              <w:t>Publicitātes plāns</w:t>
            </w:r>
          </w:p>
        </w:tc>
        <w:tc>
          <w:tcPr>
            <w:tcW w:w="41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91A5F2"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97F4C1" w14:textId="77777777" w:rsidR="000169B1" w:rsidRPr="00984F1C" w:rsidRDefault="000169B1" w:rsidP="000169B1">
            <w:pPr>
              <w:rPr>
                <w:b/>
                <w:bCs/>
                <w:i/>
                <w:iCs/>
                <w:sz w:val="22"/>
                <w:szCs w:val="22"/>
                <w:lang w:val="en-US"/>
              </w:rPr>
            </w:pPr>
            <w:r>
              <w:rPr>
                <w:i/>
                <w:iCs/>
                <w:sz w:val="22"/>
                <w:szCs w:val="22"/>
                <w:lang w:val="en-US"/>
              </w:rPr>
              <w:t>Jan.</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9560AA" w14:textId="77777777" w:rsidR="000169B1" w:rsidRPr="00984F1C" w:rsidRDefault="000169B1" w:rsidP="000169B1">
            <w:pPr>
              <w:rPr>
                <w:b/>
                <w:bCs/>
                <w:i/>
                <w:iCs/>
                <w:sz w:val="22"/>
                <w:szCs w:val="22"/>
                <w:lang w:val="en-US"/>
              </w:rPr>
            </w:pPr>
            <w:r>
              <w:rPr>
                <w:i/>
                <w:iCs/>
                <w:sz w:val="22"/>
                <w:szCs w:val="22"/>
                <w:lang w:val="en-US"/>
              </w:rPr>
              <w:t>Feb.</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AA1758" w14:textId="77777777" w:rsidR="000169B1" w:rsidRPr="00984F1C" w:rsidRDefault="000169B1" w:rsidP="000169B1">
            <w:pPr>
              <w:rPr>
                <w:b/>
                <w:bCs/>
                <w:i/>
                <w:iCs/>
                <w:sz w:val="22"/>
                <w:szCs w:val="22"/>
                <w:lang w:val="en-US"/>
              </w:rPr>
            </w:pPr>
            <w:r>
              <w:rPr>
                <w:i/>
                <w:iCs/>
                <w:sz w:val="22"/>
                <w:szCs w:val="22"/>
                <w:lang w:val="en-US"/>
              </w:rPr>
              <w:t>Mar.</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4E9703" w14:textId="77777777" w:rsidR="000169B1" w:rsidRPr="00984F1C" w:rsidRDefault="000169B1" w:rsidP="000169B1">
            <w:pPr>
              <w:rPr>
                <w:b/>
                <w:bCs/>
                <w:i/>
                <w:iCs/>
                <w:sz w:val="22"/>
                <w:szCs w:val="22"/>
                <w:lang w:val="en-US"/>
              </w:rPr>
            </w:pPr>
            <w:r>
              <w:rPr>
                <w:i/>
                <w:iCs/>
                <w:sz w:val="22"/>
                <w:szCs w:val="22"/>
                <w:lang w:val="en-US"/>
              </w:rPr>
              <w:t>Apr.</w:t>
            </w: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04144D" w14:textId="77777777" w:rsidR="000169B1" w:rsidRPr="00984F1C" w:rsidRDefault="000169B1" w:rsidP="000169B1">
            <w:pPr>
              <w:rPr>
                <w:b/>
                <w:bCs/>
                <w:i/>
                <w:iCs/>
                <w:sz w:val="22"/>
                <w:szCs w:val="22"/>
                <w:lang w:val="en-US"/>
              </w:rPr>
            </w:pPr>
            <w:r>
              <w:rPr>
                <w:i/>
                <w:iCs/>
                <w:sz w:val="22"/>
                <w:szCs w:val="22"/>
                <w:lang w:val="en-US"/>
              </w:rPr>
              <w:t>Maijs</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8B8905" w14:textId="77777777" w:rsidR="000169B1" w:rsidRPr="00984F1C" w:rsidRDefault="000169B1" w:rsidP="000169B1">
            <w:pPr>
              <w:rPr>
                <w:b/>
                <w:bCs/>
                <w:i/>
                <w:iCs/>
                <w:sz w:val="22"/>
                <w:szCs w:val="22"/>
                <w:lang w:val="en-US"/>
              </w:rPr>
            </w:pPr>
            <w:r>
              <w:rPr>
                <w:i/>
                <w:iCs/>
                <w:sz w:val="22"/>
                <w:szCs w:val="22"/>
                <w:lang w:val="en-US"/>
              </w:rPr>
              <w:t>Jūn.</w:t>
            </w:r>
          </w:p>
        </w:tc>
        <w:tc>
          <w:tcPr>
            <w:tcW w:w="4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143D63" w14:textId="77777777" w:rsidR="000169B1" w:rsidRPr="00984F1C" w:rsidRDefault="000169B1" w:rsidP="000169B1">
            <w:pPr>
              <w:rPr>
                <w:b/>
                <w:bCs/>
                <w:i/>
                <w:iCs/>
                <w:sz w:val="22"/>
                <w:szCs w:val="22"/>
                <w:lang w:val="en-US"/>
              </w:rPr>
            </w:pPr>
            <w:r>
              <w:rPr>
                <w:i/>
                <w:iCs/>
                <w:sz w:val="22"/>
                <w:szCs w:val="22"/>
                <w:lang w:val="en-US"/>
              </w:rPr>
              <w:t>Jūl.</w:t>
            </w: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83DE20" w14:textId="77777777" w:rsidR="000169B1" w:rsidRPr="00984F1C" w:rsidRDefault="000169B1" w:rsidP="000169B1">
            <w:pPr>
              <w:rPr>
                <w:b/>
                <w:bCs/>
                <w:i/>
                <w:iCs/>
                <w:sz w:val="22"/>
                <w:szCs w:val="22"/>
                <w:lang w:val="en-US"/>
              </w:rPr>
            </w:pPr>
            <w:r>
              <w:rPr>
                <w:i/>
                <w:iCs/>
                <w:sz w:val="22"/>
                <w:szCs w:val="22"/>
                <w:lang w:val="en-US"/>
              </w:rPr>
              <w:t>Aug.</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ED3F53" w14:textId="77777777" w:rsidR="000169B1" w:rsidRPr="00984F1C" w:rsidRDefault="000169B1" w:rsidP="000169B1">
            <w:pPr>
              <w:rPr>
                <w:b/>
                <w:bCs/>
                <w:i/>
                <w:iCs/>
                <w:sz w:val="22"/>
                <w:szCs w:val="22"/>
                <w:lang w:val="en-US"/>
              </w:rPr>
            </w:pPr>
            <w:r>
              <w:rPr>
                <w:i/>
                <w:iCs/>
                <w:sz w:val="22"/>
                <w:szCs w:val="22"/>
                <w:lang w:val="en-US"/>
              </w:rPr>
              <w:t>Sept.</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A33ADA" w14:textId="77777777" w:rsidR="000169B1" w:rsidRPr="00984F1C" w:rsidRDefault="000169B1" w:rsidP="000169B1">
            <w:pPr>
              <w:rPr>
                <w:b/>
                <w:bCs/>
                <w:i/>
                <w:iCs/>
                <w:sz w:val="22"/>
                <w:szCs w:val="22"/>
                <w:lang w:val="en-US"/>
              </w:rPr>
            </w:pPr>
            <w:r>
              <w:rPr>
                <w:i/>
                <w:iCs/>
                <w:sz w:val="22"/>
                <w:szCs w:val="22"/>
                <w:lang w:val="en-US"/>
              </w:rPr>
              <w:t>Okt.</w:t>
            </w:r>
          </w:p>
        </w:tc>
        <w:tc>
          <w:tcPr>
            <w:tcW w:w="7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5A606" w14:textId="77777777" w:rsidR="000169B1" w:rsidRPr="00984F1C" w:rsidRDefault="000169B1" w:rsidP="000169B1">
            <w:pPr>
              <w:rPr>
                <w:b/>
                <w:bCs/>
                <w:i/>
                <w:iCs/>
                <w:sz w:val="22"/>
                <w:szCs w:val="22"/>
                <w:lang w:val="en-US"/>
              </w:rPr>
            </w:pPr>
            <w:r>
              <w:rPr>
                <w:i/>
                <w:iCs/>
                <w:sz w:val="22"/>
                <w:szCs w:val="22"/>
                <w:lang w:val="en-US"/>
              </w:rPr>
              <w:t>Nov.</w:t>
            </w:r>
          </w:p>
        </w:tc>
        <w:tc>
          <w:tcPr>
            <w:tcW w:w="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8EEC14" w14:textId="77777777" w:rsidR="000169B1" w:rsidRPr="00984F1C" w:rsidRDefault="000169B1" w:rsidP="000169B1">
            <w:pPr>
              <w:rPr>
                <w:b/>
                <w:bCs/>
                <w:i/>
                <w:iCs/>
                <w:sz w:val="22"/>
                <w:szCs w:val="22"/>
                <w:lang w:val="en-US"/>
              </w:rPr>
            </w:pPr>
            <w:r>
              <w:rPr>
                <w:i/>
                <w:iCs/>
                <w:sz w:val="22"/>
                <w:szCs w:val="22"/>
                <w:lang w:val="en-US"/>
              </w:rPr>
              <w:t>Dec.</w:t>
            </w:r>
          </w:p>
        </w:tc>
        <w:tc>
          <w:tcPr>
            <w:tcW w:w="1354" w:type="dxa"/>
            <w:tcBorders>
              <w:top w:val="single" w:sz="6" w:space="0" w:color="auto"/>
              <w:left w:val="single" w:sz="6" w:space="0" w:color="auto"/>
              <w:bottom w:val="single" w:sz="6" w:space="0" w:color="auto"/>
              <w:right w:val="single" w:sz="6" w:space="0" w:color="auto"/>
            </w:tcBorders>
          </w:tcPr>
          <w:p w14:paraId="32038213" w14:textId="77777777" w:rsidR="000169B1" w:rsidRPr="00984F1C" w:rsidRDefault="000169B1" w:rsidP="000169B1">
            <w:pPr>
              <w:rPr>
                <w:sz w:val="22"/>
                <w:szCs w:val="22"/>
                <w:lang w:val="en-US"/>
              </w:rPr>
            </w:pPr>
          </w:p>
        </w:tc>
      </w:tr>
      <w:tr w:rsidR="000169B1" w:rsidRPr="00984F1C" w14:paraId="7A8D5871"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1C017DD9" w14:textId="77777777" w:rsidR="000169B1" w:rsidRPr="00984F1C" w:rsidRDefault="000169B1" w:rsidP="000169B1">
            <w:pPr>
              <w:rPr>
                <w:sz w:val="22"/>
                <w:szCs w:val="22"/>
                <w:lang w:val="en-US"/>
              </w:rPr>
            </w:pPr>
            <w:r w:rsidRPr="00984F1C">
              <w:rPr>
                <w:sz w:val="22"/>
                <w:szCs w:val="22"/>
                <w:lang w:val="en-US"/>
              </w:rPr>
              <w:t>Viedokļu raksts</w:t>
            </w:r>
          </w:p>
        </w:tc>
        <w:tc>
          <w:tcPr>
            <w:tcW w:w="4104" w:type="dxa"/>
            <w:tcBorders>
              <w:top w:val="single" w:sz="6" w:space="0" w:color="auto"/>
              <w:left w:val="single" w:sz="6" w:space="0" w:color="auto"/>
              <w:bottom w:val="single" w:sz="6" w:space="0" w:color="auto"/>
              <w:right w:val="single" w:sz="6" w:space="0" w:color="auto"/>
            </w:tcBorders>
          </w:tcPr>
          <w:p w14:paraId="0045A9A1" w14:textId="77777777" w:rsidR="000169B1" w:rsidRPr="00984F1C" w:rsidRDefault="000169B1" w:rsidP="000169B1">
            <w:pPr>
              <w:rPr>
                <w:sz w:val="22"/>
                <w:szCs w:val="22"/>
                <w:lang w:val="en-US"/>
              </w:rPr>
            </w:pPr>
            <w:r>
              <w:rPr>
                <w:sz w:val="22"/>
                <w:szCs w:val="22"/>
                <w:lang w:val="en-US"/>
              </w:rPr>
              <w:t>Padomes</w:t>
            </w:r>
            <w:r w:rsidRPr="00984F1C">
              <w:rPr>
                <w:sz w:val="22"/>
                <w:szCs w:val="22"/>
                <w:lang w:val="en-US"/>
              </w:rPr>
              <w:t xml:space="preserve"> redzējums par aktuālo fiskālās disciplīnas jomā valstī</w:t>
            </w: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89370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A1070C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solid" w:color="FFFFFF" w:fill="auto"/>
          </w:tcPr>
          <w:p w14:paraId="53C2EF07"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858B658"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7E584B8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solid" w:color="FFFFFF" w:fill="auto"/>
          </w:tcPr>
          <w:p w14:paraId="1C57242F"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5613EF52"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55D10B3B"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4FA8CC98"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19BDCE38"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219CFC82"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1E8FC99E"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0D366354" w14:textId="2F481CE1" w:rsidR="000169B1" w:rsidRPr="00984F1C" w:rsidRDefault="000169B1" w:rsidP="000169B1">
            <w:pPr>
              <w:rPr>
                <w:sz w:val="22"/>
                <w:szCs w:val="22"/>
                <w:lang w:val="en-US"/>
              </w:rPr>
            </w:pPr>
          </w:p>
        </w:tc>
      </w:tr>
      <w:tr w:rsidR="000169B1" w:rsidRPr="00984F1C" w14:paraId="5898A101" w14:textId="77777777" w:rsidTr="000169B1">
        <w:trPr>
          <w:trHeight w:val="560"/>
        </w:trPr>
        <w:tc>
          <w:tcPr>
            <w:tcW w:w="2890" w:type="dxa"/>
            <w:tcBorders>
              <w:top w:val="single" w:sz="6" w:space="0" w:color="auto"/>
              <w:left w:val="single" w:sz="6" w:space="0" w:color="auto"/>
              <w:bottom w:val="single" w:sz="6" w:space="0" w:color="auto"/>
              <w:right w:val="single" w:sz="6" w:space="0" w:color="auto"/>
            </w:tcBorders>
          </w:tcPr>
          <w:p w14:paraId="1B86D978" w14:textId="77777777" w:rsidR="000169B1" w:rsidRPr="00984F1C" w:rsidRDefault="000169B1" w:rsidP="000169B1">
            <w:pPr>
              <w:rPr>
                <w:sz w:val="22"/>
                <w:szCs w:val="22"/>
                <w:lang w:val="en-US"/>
              </w:rPr>
            </w:pPr>
            <w:r w:rsidRPr="00984F1C">
              <w:rPr>
                <w:sz w:val="22"/>
                <w:szCs w:val="22"/>
                <w:lang w:val="en-US"/>
              </w:rPr>
              <w:t xml:space="preserve">Preses relīze </w:t>
            </w:r>
            <w:r>
              <w:rPr>
                <w:sz w:val="22"/>
                <w:szCs w:val="22"/>
                <w:lang w:val="en-US"/>
              </w:rPr>
              <w:t>un brīfings</w:t>
            </w:r>
          </w:p>
        </w:tc>
        <w:tc>
          <w:tcPr>
            <w:tcW w:w="4104" w:type="dxa"/>
            <w:tcBorders>
              <w:top w:val="single" w:sz="6" w:space="0" w:color="auto"/>
              <w:left w:val="single" w:sz="6" w:space="0" w:color="auto"/>
              <w:bottom w:val="single" w:sz="6" w:space="0" w:color="auto"/>
              <w:right w:val="single" w:sz="6" w:space="0" w:color="auto"/>
            </w:tcBorders>
          </w:tcPr>
          <w:p w14:paraId="1F519229" w14:textId="77777777" w:rsidR="000169B1" w:rsidRPr="00984F1C" w:rsidRDefault="000169B1" w:rsidP="000169B1">
            <w:pPr>
              <w:rPr>
                <w:sz w:val="22"/>
                <w:szCs w:val="22"/>
                <w:lang w:val="en-US"/>
              </w:rPr>
            </w:pPr>
            <w:r>
              <w:rPr>
                <w:sz w:val="22"/>
                <w:szCs w:val="22"/>
                <w:lang w:val="en-US"/>
              </w:rPr>
              <w:t xml:space="preserve">Padomes </w:t>
            </w:r>
            <w:r w:rsidRPr="00984F1C">
              <w:rPr>
                <w:sz w:val="22"/>
                <w:szCs w:val="22"/>
                <w:lang w:val="en-US"/>
              </w:rPr>
              <w:t>viedoklis par Finanšu ministrijas izstrādātajām makroekonomisko rādītāju prognozēm</w:t>
            </w:r>
          </w:p>
        </w:tc>
        <w:tc>
          <w:tcPr>
            <w:tcW w:w="580" w:type="dxa"/>
            <w:tcBorders>
              <w:top w:val="single" w:sz="6" w:space="0" w:color="auto"/>
              <w:left w:val="single" w:sz="6" w:space="0" w:color="auto"/>
              <w:bottom w:val="single" w:sz="6" w:space="0" w:color="auto"/>
              <w:right w:val="single" w:sz="6" w:space="0" w:color="auto"/>
            </w:tcBorders>
          </w:tcPr>
          <w:p w14:paraId="1760DFE7"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7A4C73"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40D3C612"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176288C4"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3A25941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AEAB0A"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1DE48E6E"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6438C5B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106AAD7"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7D4E960"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2E09D7AD"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4AA3CC7B"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08E87336" w14:textId="7C88B854" w:rsidR="000169B1" w:rsidRPr="00984F1C" w:rsidRDefault="000169B1" w:rsidP="000169B1">
            <w:pPr>
              <w:rPr>
                <w:sz w:val="22"/>
                <w:szCs w:val="22"/>
                <w:lang w:val="en-US"/>
              </w:rPr>
            </w:pPr>
          </w:p>
        </w:tc>
      </w:tr>
      <w:tr w:rsidR="000169B1" w:rsidRPr="00984F1C" w14:paraId="3FAF8AD5" w14:textId="77777777" w:rsidTr="000169B1">
        <w:trPr>
          <w:trHeight w:val="429"/>
        </w:trPr>
        <w:tc>
          <w:tcPr>
            <w:tcW w:w="2890" w:type="dxa"/>
            <w:tcBorders>
              <w:top w:val="single" w:sz="6" w:space="0" w:color="auto"/>
              <w:left w:val="single" w:sz="6" w:space="0" w:color="auto"/>
              <w:bottom w:val="single" w:sz="6" w:space="0" w:color="auto"/>
              <w:right w:val="single" w:sz="6" w:space="0" w:color="auto"/>
            </w:tcBorders>
          </w:tcPr>
          <w:p w14:paraId="72657AA7" w14:textId="77777777" w:rsidR="000169B1" w:rsidRPr="00984F1C" w:rsidRDefault="000169B1" w:rsidP="000169B1">
            <w:pPr>
              <w:rPr>
                <w:sz w:val="22"/>
                <w:szCs w:val="22"/>
                <w:lang w:val="en-US"/>
              </w:rPr>
            </w:pPr>
            <w:r>
              <w:rPr>
                <w:sz w:val="22"/>
                <w:szCs w:val="22"/>
                <w:lang w:val="en-US"/>
              </w:rPr>
              <w:t>P</w:t>
            </w:r>
            <w:r w:rsidRPr="00984F1C">
              <w:rPr>
                <w:sz w:val="22"/>
                <w:szCs w:val="22"/>
                <w:lang w:val="en-US"/>
              </w:rPr>
              <w:t xml:space="preserve">reses relīze </w:t>
            </w:r>
            <w:r>
              <w:rPr>
                <w:sz w:val="22"/>
                <w:szCs w:val="22"/>
                <w:lang w:val="en-US"/>
              </w:rPr>
              <w:t>un brīfings</w:t>
            </w:r>
          </w:p>
        </w:tc>
        <w:tc>
          <w:tcPr>
            <w:tcW w:w="4104" w:type="dxa"/>
            <w:tcBorders>
              <w:top w:val="single" w:sz="6" w:space="0" w:color="auto"/>
              <w:left w:val="single" w:sz="6" w:space="0" w:color="auto"/>
              <w:bottom w:val="single" w:sz="6" w:space="0" w:color="auto"/>
              <w:right w:val="single" w:sz="4" w:space="0" w:color="auto"/>
            </w:tcBorders>
          </w:tcPr>
          <w:p w14:paraId="3A1F49F6" w14:textId="77777777" w:rsidR="000169B1" w:rsidRPr="00984F1C" w:rsidRDefault="000169B1" w:rsidP="000169B1">
            <w:pPr>
              <w:rPr>
                <w:sz w:val="22"/>
                <w:szCs w:val="22"/>
                <w:lang w:val="en-US"/>
              </w:rPr>
            </w:pPr>
            <w:r w:rsidRPr="00984F1C">
              <w:rPr>
                <w:sz w:val="22"/>
                <w:szCs w:val="22"/>
                <w:lang w:val="en-US"/>
              </w:rPr>
              <w:t xml:space="preserve">Par </w:t>
            </w:r>
            <w:r>
              <w:rPr>
                <w:sz w:val="22"/>
                <w:szCs w:val="22"/>
                <w:lang w:val="en-US"/>
              </w:rPr>
              <w:t>Padomes</w:t>
            </w:r>
            <w:r w:rsidRPr="00984F1C">
              <w:rPr>
                <w:sz w:val="22"/>
                <w:szCs w:val="22"/>
                <w:lang w:val="en-US"/>
              </w:rPr>
              <w:t xml:space="preserve"> </w:t>
            </w:r>
            <w:r>
              <w:rPr>
                <w:sz w:val="22"/>
                <w:szCs w:val="22"/>
                <w:lang w:val="en-US"/>
              </w:rPr>
              <w:t>starpziņojumu par Latvijas Stabilitātes programmu</w:t>
            </w:r>
          </w:p>
        </w:tc>
        <w:tc>
          <w:tcPr>
            <w:tcW w:w="580" w:type="dxa"/>
            <w:tcBorders>
              <w:top w:val="single" w:sz="6" w:space="0" w:color="auto"/>
              <w:left w:val="single" w:sz="4" w:space="0" w:color="auto"/>
              <w:bottom w:val="single" w:sz="6" w:space="0" w:color="auto"/>
              <w:right w:val="single" w:sz="4" w:space="0" w:color="auto"/>
            </w:tcBorders>
          </w:tcPr>
          <w:p w14:paraId="5D652E6B" w14:textId="77777777" w:rsidR="000169B1" w:rsidRPr="00984F1C" w:rsidRDefault="000169B1" w:rsidP="000169B1">
            <w:pPr>
              <w:rPr>
                <w:i/>
                <w:iCs/>
                <w:sz w:val="22"/>
                <w:szCs w:val="22"/>
                <w:lang w:val="en-US"/>
              </w:rPr>
            </w:pPr>
          </w:p>
        </w:tc>
        <w:tc>
          <w:tcPr>
            <w:tcW w:w="580" w:type="dxa"/>
            <w:tcBorders>
              <w:top w:val="single" w:sz="6" w:space="0" w:color="auto"/>
              <w:left w:val="single" w:sz="4" w:space="0" w:color="auto"/>
              <w:bottom w:val="single" w:sz="6" w:space="0" w:color="auto"/>
              <w:right w:val="single" w:sz="4" w:space="0" w:color="auto"/>
            </w:tcBorders>
          </w:tcPr>
          <w:p w14:paraId="0DB2A6BA" w14:textId="77777777" w:rsidR="000169B1" w:rsidRPr="00984F1C" w:rsidRDefault="000169B1" w:rsidP="000169B1">
            <w:pPr>
              <w:rPr>
                <w:i/>
                <w:iCs/>
                <w:sz w:val="22"/>
                <w:szCs w:val="22"/>
                <w:lang w:val="en-US"/>
              </w:rPr>
            </w:pPr>
          </w:p>
        </w:tc>
        <w:tc>
          <w:tcPr>
            <w:tcW w:w="580" w:type="dxa"/>
            <w:tcBorders>
              <w:top w:val="single" w:sz="6" w:space="0" w:color="auto"/>
              <w:left w:val="single" w:sz="4" w:space="0" w:color="auto"/>
              <w:bottom w:val="single" w:sz="6" w:space="0" w:color="auto"/>
              <w:right w:val="single" w:sz="6" w:space="0" w:color="auto"/>
            </w:tcBorders>
          </w:tcPr>
          <w:p w14:paraId="19B2D79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062B53"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70B8FD12"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solid" w:color="FFFFFF" w:fill="auto"/>
          </w:tcPr>
          <w:p w14:paraId="03D1875D"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1842BCF3"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535778A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5DBCE90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334562A7"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07E66CB9"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2DE5B6B2"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609E9B0F" w14:textId="2414717E" w:rsidR="000169B1" w:rsidRPr="00984F1C" w:rsidRDefault="000169B1" w:rsidP="000169B1">
            <w:pPr>
              <w:rPr>
                <w:sz w:val="22"/>
                <w:szCs w:val="22"/>
                <w:lang w:val="en-US"/>
              </w:rPr>
            </w:pPr>
          </w:p>
        </w:tc>
      </w:tr>
      <w:tr w:rsidR="000169B1" w:rsidRPr="00984F1C" w14:paraId="50F86009" w14:textId="77777777" w:rsidTr="000169B1">
        <w:trPr>
          <w:trHeight w:val="503"/>
        </w:trPr>
        <w:tc>
          <w:tcPr>
            <w:tcW w:w="2890" w:type="dxa"/>
            <w:tcBorders>
              <w:top w:val="single" w:sz="6" w:space="0" w:color="auto"/>
              <w:left w:val="single" w:sz="6" w:space="0" w:color="auto"/>
              <w:bottom w:val="single" w:sz="6" w:space="0" w:color="auto"/>
              <w:right w:val="single" w:sz="6" w:space="0" w:color="auto"/>
            </w:tcBorders>
          </w:tcPr>
          <w:p w14:paraId="4C6DD4EF" w14:textId="77777777" w:rsidR="000169B1" w:rsidRPr="00984F1C" w:rsidRDefault="000169B1" w:rsidP="000169B1">
            <w:pPr>
              <w:rPr>
                <w:sz w:val="22"/>
                <w:szCs w:val="22"/>
                <w:lang w:val="en-US"/>
              </w:rPr>
            </w:pPr>
            <w:r w:rsidRPr="00984F1C">
              <w:rPr>
                <w:sz w:val="22"/>
                <w:szCs w:val="22"/>
                <w:lang w:val="en-US"/>
              </w:rPr>
              <w:t xml:space="preserve">Preses relīze </w:t>
            </w:r>
          </w:p>
        </w:tc>
        <w:tc>
          <w:tcPr>
            <w:tcW w:w="4104" w:type="dxa"/>
            <w:tcBorders>
              <w:top w:val="single" w:sz="6" w:space="0" w:color="auto"/>
              <w:left w:val="single" w:sz="6" w:space="0" w:color="auto"/>
              <w:bottom w:val="single" w:sz="6" w:space="0" w:color="auto"/>
              <w:right w:val="single" w:sz="4" w:space="0" w:color="auto"/>
            </w:tcBorders>
          </w:tcPr>
          <w:p w14:paraId="2C8EC093" w14:textId="77777777" w:rsidR="000169B1" w:rsidRPr="00984F1C" w:rsidRDefault="000169B1" w:rsidP="000169B1">
            <w:pPr>
              <w:rPr>
                <w:sz w:val="22"/>
                <w:szCs w:val="22"/>
                <w:lang w:val="en-US"/>
              </w:rPr>
            </w:pPr>
            <w:r>
              <w:rPr>
                <w:sz w:val="22"/>
                <w:szCs w:val="22"/>
                <w:lang w:val="en-US"/>
              </w:rPr>
              <w:t>Padomes</w:t>
            </w:r>
            <w:r w:rsidRPr="00984F1C">
              <w:rPr>
                <w:sz w:val="22"/>
                <w:szCs w:val="22"/>
                <w:lang w:val="en-US"/>
              </w:rPr>
              <w:t xml:space="preserve"> viedoklis par </w:t>
            </w:r>
            <w:r>
              <w:rPr>
                <w:sz w:val="22"/>
                <w:szCs w:val="22"/>
                <w:lang w:val="en-US"/>
              </w:rPr>
              <w:t xml:space="preserve">Centrālās statistikas pārvaldes </w:t>
            </w:r>
            <w:r w:rsidRPr="00984F1C">
              <w:rPr>
                <w:sz w:val="22"/>
                <w:szCs w:val="22"/>
                <w:lang w:val="en-US"/>
              </w:rPr>
              <w:t>veikto valsts budžeta deficīta un parāda notifikāciju un tās rezultātiem, vēršot uzmanību uz riskiem, kas iepriekš nav tikuši ņemti vērā</w:t>
            </w:r>
          </w:p>
        </w:tc>
        <w:tc>
          <w:tcPr>
            <w:tcW w:w="580" w:type="dxa"/>
            <w:tcBorders>
              <w:top w:val="single" w:sz="6" w:space="0" w:color="auto"/>
              <w:left w:val="single" w:sz="4" w:space="0" w:color="auto"/>
              <w:bottom w:val="single" w:sz="6" w:space="0" w:color="auto"/>
              <w:right w:val="single" w:sz="4" w:space="0" w:color="auto"/>
            </w:tcBorders>
          </w:tcPr>
          <w:p w14:paraId="7B7E8284" w14:textId="77777777" w:rsidR="000169B1" w:rsidRPr="00984F1C" w:rsidRDefault="000169B1" w:rsidP="000169B1">
            <w:pPr>
              <w:rPr>
                <w:sz w:val="22"/>
                <w:szCs w:val="22"/>
                <w:lang w:val="en-US"/>
              </w:rPr>
            </w:pPr>
          </w:p>
        </w:tc>
        <w:tc>
          <w:tcPr>
            <w:tcW w:w="580" w:type="dxa"/>
            <w:tcBorders>
              <w:top w:val="single" w:sz="6" w:space="0" w:color="auto"/>
              <w:left w:val="single" w:sz="4" w:space="0" w:color="auto"/>
              <w:bottom w:val="single" w:sz="6" w:space="0" w:color="auto"/>
              <w:right w:val="single" w:sz="4" w:space="0" w:color="auto"/>
            </w:tcBorders>
          </w:tcPr>
          <w:p w14:paraId="3F620E38" w14:textId="77777777" w:rsidR="000169B1" w:rsidRPr="00984F1C" w:rsidRDefault="000169B1" w:rsidP="000169B1">
            <w:pPr>
              <w:rPr>
                <w:sz w:val="22"/>
                <w:szCs w:val="22"/>
                <w:lang w:val="en-US"/>
              </w:rPr>
            </w:pPr>
          </w:p>
        </w:tc>
        <w:tc>
          <w:tcPr>
            <w:tcW w:w="580" w:type="dxa"/>
            <w:tcBorders>
              <w:top w:val="single" w:sz="6" w:space="0" w:color="auto"/>
              <w:left w:val="single" w:sz="4" w:space="0" w:color="auto"/>
              <w:bottom w:val="single" w:sz="6" w:space="0" w:color="auto"/>
              <w:right w:val="single" w:sz="6" w:space="0" w:color="auto"/>
            </w:tcBorders>
          </w:tcPr>
          <w:p w14:paraId="2FC85562" w14:textId="77777777" w:rsidR="000169B1" w:rsidRPr="00984F1C" w:rsidRDefault="000169B1" w:rsidP="000169B1">
            <w:pPr>
              <w:rPr>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805EAE"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5EBCF706"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125D9BC4"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2C2D67F9"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64FA9704"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C80734E"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66D46507"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7D34BABF"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ED1F3B"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25D3FF5D" w14:textId="3F52B5BB" w:rsidR="000169B1" w:rsidRPr="00984F1C" w:rsidRDefault="000169B1" w:rsidP="000169B1">
            <w:pPr>
              <w:rPr>
                <w:sz w:val="22"/>
                <w:szCs w:val="22"/>
                <w:lang w:val="en-US"/>
              </w:rPr>
            </w:pPr>
          </w:p>
        </w:tc>
      </w:tr>
      <w:tr w:rsidR="000169B1" w:rsidRPr="00984F1C" w14:paraId="5C03383A" w14:textId="77777777" w:rsidTr="000169B1">
        <w:trPr>
          <w:trHeight w:val="392"/>
        </w:trPr>
        <w:tc>
          <w:tcPr>
            <w:tcW w:w="2890" w:type="dxa"/>
            <w:tcBorders>
              <w:top w:val="single" w:sz="6" w:space="0" w:color="auto"/>
              <w:left w:val="single" w:sz="6" w:space="0" w:color="auto"/>
              <w:bottom w:val="single" w:sz="6" w:space="0" w:color="auto"/>
              <w:right w:val="single" w:sz="6" w:space="0" w:color="auto"/>
            </w:tcBorders>
          </w:tcPr>
          <w:p w14:paraId="63891D86" w14:textId="77777777" w:rsidR="000169B1" w:rsidRPr="00984F1C" w:rsidRDefault="000169B1" w:rsidP="000169B1">
            <w:pPr>
              <w:rPr>
                <w:sz w:val="22"/>
                <w:szCs w:val="22"/>
                <w:lang w:val="en-US"/>
              </w:rPr>
            </w:pPr>
            <w:r>
              <w:rPr>
                <w:sz w:val="22"/>
                <w:szCs w:val="22"/>
                <w:lang w:val="en-US"/>
              </w:rPr>
              <w:t>Preses relīze</w:t>
            </w:r>
            <w:r w:rsidRPr="00984F1C">
              <w:rPr>
                <w:sz w:val="22"/>
                <w:szCs w:val="22"/>
                <w:lang w:val="en-US"/>
              </w:rPr>
              <w:t xml:space="preserve"> </w:t>
            </w:r>
          </w:p>
        </w:tc>
        <w:tc>
          <w:tcPr>
            <w:tcW w:w="4104" w:type="dxa"/>
            <w:tcBorders>
              <w:top w:val="single" w:sz="6" w:space="0" w:color="auto"/>
              <w:left w:val="single" w:sz="6" w:space="0" w:color="auto"/>
              <w:bottom w:val="single" w:sz="6" w:space="0" w:color="auto"/>
              <w:right w:val="single" w:sz="6" w:space="0" w:color="auto"/>
            </w:tcBorders>
          </w:tcPr>
          <w:p w14:paraId="1E3E78DF" w14:textId="77777777" w:rsidR="000169B1" w:rsidRPr="00984F1C" w:rsidRDefault="000169B1" w:rsidP="000169B1">
            <w:pPr>
              <w:rPr>
                <w:sz w:val="22"/>
                <w:szCs w:val="22"/>
                <w:lang w:val="en-US"/>
              </w:rPr>
            </w:pPr>
            <w:r w:rsidRPr="00984F1C">
              <w:rPr>
                <w:sz w:val="22"/>
                <w:szCs w:val="22"/>
                <w:lang w:val="en-US"/>
              </w:rPr>
              <w:t xml:space="preserve">Par </w:t>
            </w:r>
            <w:r>
              <w:rPr>
                <w:sz w:val="22"/>
                <w:szCs w:val="22"/>
                <w:lang w:val="en-US"/>
              </w:rPr>
              <w:t>publisko debati ar nevalstisko organizāciju sadarbības partneriem</w:t>
            </w:r>
          </w:p>
        </w:tc>
        <w:tc>
          <w:tcPr>
            <w:tcW w:w="580" w:type="dxa"/>
            <w:tcBorders>
              <w:top w:val="single" w:sz="6" w:space="0" w:color="auto"/>
              <w:left w:val="single" w:sz="6" w:space="0" w:color="auto"/>
              <w:bottom w:val="single" w:sz="6" w:space="0" w:color="auto"/>
              <w:right w:val="single" w:sz="4" w:space="0" w:color="auto"/>
            </w:tcBorders>
          </w:tcPr>
          <w:p w14:paraId="5DAFB8A9" w14:textId="77777777" w:rsidR="000169B1" w:rsidRPr="00984F1C" w:rsidRDefault="000169B1" w:rsidP="000169B1">
            <w:pPr>
              <w:rPr>
                <w:i/>
                <w:iCs/>
                <w:sz w:val="22"/>
                <w:szCs w:val="22"/>
                <w:lang w:val="en-US"/>
              </w:rPr>
            </w:pPr>
          </w:p>
        </w:tc>
        <w:tc>
          <w:tcPr>
            <w:tcW w:w="580" w:type="dxa"/>
            <w:tcBorders>
              <w:top w:val="single" w:sz="6" w:space="0" w:color="auto"/>
              <w:left w:val="single" w:sz="4" w:space="0" w:color="auto"/>
              <w:bottom w:val="single" w:sz="6" w:space="0" w:color="auto"/>
              <w:right w:val="single" w:sz="6" w:space="0" w:color="auto"/>
            </w:tcBorders>
          </w:tcPr>
          <w:p w14:paraId="394C075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34C21CD9"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solid" w:color="FFFFFF" w:fill="auto"/>
          </w:tcPr>
          <w:p w14:paraId="15D989ED"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8CFB73"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74704"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728C2EEE"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FFFFFF"/>
          </w:tcPr>
          <w:p w14:paraId="06F14F6F"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7281093F"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5B4CB15E"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283D4A2D"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525370D2"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661C0546" w14:textId="6312A14C" w:rsidR="000169B1" w:rsidRPr="00984F1C" w:rsidRDefault="000169B1" w:rsidP="000169B1">
            <w:pPr>
              <w:rPr>
                <w:sz w:val="22"/>
                <w:szCs w:val="22"/>
                <w:lang w:val="en-US"/>
              </w:rPr>
            </w:pPr>
          </w:p>
        </w:tc>
      </w:tr>
      <w:tr w:rsidR="000169B1" w:rsidRPr="00984F1C" w14:paraId="41A51A2C" w14:textId="77777777" w:rsidTr="000169B1">
        <w:trPr>
          <w:trHeight w:val="232"/>
        </w:trPr>
        <w:tc>
          <w:tcPr>
            <w:tcW w:w="2890" w:type="dxa"/>
            <w:tcBorders>
              <w:top w:val="single" w:sz="6" w:space="0" w:color="auto"/>
              <w:left w:val="single" w:sz="6" w:space="0" w:color="auto"/>
              <w:bottom w:val="single" w:sz="6" w:space="0" w:color="auto"/>
              <w:right w:val="single" w:sz="6" w:space="0" w:color="auto"/>
            </w:tcBorders>
          </w:tcPr>
          <w:p w14:paraId="0290F532" w14:textId="77777777" w:rsidR="000169B1" w:rsidRPr="00984F1C" w:rsidRDefault="000169B1" w:rsidP="000169B1">
            <w:pPr>
              <w:rPr>
                <w:sz w:val="22"/>
                <w:szCs w:val="22"/>
                <w:lang w:val="en-US"/>
              </w:rPr>
            </w:pPr>
            <w:r>
              <w:rPr>
                <w:sz w:val="22"/>
                <w:szCs w:val="22"/>
                <w:lang w:val="en-US"/>
              </w:rPr>
              <w:t>Viedokļa raksts vai intervija</w:t>
            </w:r>
            <w:r w:rsidRPr="00984F1C">
              <w:rPr>
                <w:sz w:val="22"/>
                <w:szCs w:val="22"/>
                <w:lang w:val="en-US"/>
              </w:rPr>
              <w:t xml:space="preserve"> </w:t>
            </w:r>
          </w:p>
        </w:tc>
        <w:tc>
          <w:tcPr>
            <w:tcW w:w="4104" w:type="dxa"/>
            <w:tcBorders>
              <w:top w:val="single" w:sz="6" w:space="0" w:color="auto"/>
              <w:left w:val="single" w:sz="6" w:space="0" w:color="auto"/>
              <w:bottom w:val="single" w:sz="6" w:space="0" w:color="auto"/>
              <w:right w:val="single" w:sz="6" w:space="0" w:color="auto"/>
            </w:tcBorders>
          </w:tcPr>
          <w:p w14:paraId="0E1B36C4" w14:textId="77777777" w:rsidR="000169B1" w:rsidRPr="00984F1C" w:rsidRDefault="000169B1" w:rsidP="000169B1">
            <w:pPr>
              <w:rPr>
                <w:sz w:val="22"/>
                <w:szCs w:val="22"/>
                <w:lang w:val="en-US"/>
              </w:rPr>
            </w:pPr>
            <w:r>
              <w:rPr>
                <w:sz w:val="22"/>
                <w:szCs w:val="22"/>
                <w:lang w:val="en-US"/>
              </w:rPr>
              <w:t>Iespējamie temati: kā Latvija izpilda fiskālos nosacījumus; viedoklis par valdības fiskālo risku deklarāciju</w:t>
            </w:r>
          </w:p>
        </w:tc>
        <w:tc>
          <w:tcPr>
            <w:tcW w:w="580" w:type="dxa"/>
            <w:tcBorders>
              <w:top w:val="single" w:sz="6" w:space="0" w:color="auto"/>
              <w:left w:val="single" w:sz="6" w:space="0" w:color="auto"/>
              <w:bottom w:val="single" w:sz="6" w:space="0" w:color="auto"/>
              <w:right w:val="single" w:sz="6" w:space="0" w:color="auto"/>
            </w:tcBorders>
          </w:tcPr>
          <w:p w14:paraId="4510A824"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B0F3AA1"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2490C42"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4767E451"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77AED4F0"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92BE00B"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733ECC5A"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32880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6C99BE79"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612D15CD"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19AA3E67"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3328C298"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3DBE1E81" w14:textId="5CC2BCB2" w:rsidR="000169B1" w:rsidRPr="00984F1C" w:rsidRDefault="000169B1" w:rsidP="000169B1">
            <w:pPr>
              <w:rPr>
                <w:sz w:val="22"/>
                <w:szCs w:val="22"/>
                <w:lang w:val="en-US"/>
              </w:rPr>
            </w:pPr>
          </w:p>
        </w:tc>
      </w:tr>
      <w:tr w:rsidR="000169B1" w:rsidRPr="00984F1C" w14:paraId="160CACAA" w14:textId="77777777" w:rsidTr="000169B1">
        <w:trPr>
          <w:trHeight w:val="382"/>
        </w:trPr>
        <w:tc>
          <w:tcPr>
            <w:tcW w:w="2890" w:type="dxa"/>
            <w:tcBorders>
              <w:top w:val="single" w:sz="6" w:space="0" w:color="auto"/>
              <w:left w:val="single" w:sz="6" w:space="0" w:color="auto"/>
              <w:bottom w:val="single" w:sz="6" w:space="0" w:color="auto"/>
              <w:right w:val="single" w:sz="6" w:space="0" w:color="auto"/>
            </w:tcBorders>
          </w:tcPr>
          <w:p w14:paraId="75E9E59E" w14:textId="77777777" w:rsidR="000169B1" w:rsidRPr="00984F1C" w:rsidRDefault="000169B1" w:rsidP="000169B1">
            <w:pPr>
              <w:rPr>
                <w:sz w:val="22"/>
                <w:szCs w:val="22"/>
                <w:lang w:val="en-US"/>
              </w:rPr>
            </w:pPr>
            <w:r w:rsidRPr="00984F1C">
              <w:rPr>
                <w:sz w:val="22"/>
                <w:szCs w:val="22"/>
                <w:lang w:val="en-US"/>
              </w:rPr>
              <w:t xml:space="preserve">Preses relīze </w:t>
            </w:r>
          </w:p>
        </w:tc>
        <w:tc>
          <w:tcPr>
            <w:tcW w:w="4104" w:type="dxa"/>
            <w:tcBorders>
              <w:top w:val="single" w:sz="6" w:space="0" w:color="auto"/>
              <w:left w:val="single" w:sz="6" w:space="0" w:color="auto"/>
              <w:bottom w:val="single" w:sz="6" w:space="0" w:color="auto"/>
              <w:right w:val="single" w:sz="6" w:space="0" w:color="auto"/>
            </w:tcBorders>
          </w:tcPr>
          <w:p w14:paraId="291AE439" w14:textId="77777777" w:rsidR="000169B1" w:rsidRPr="00984F1C" w:rsidRDefault="000169B1" w:rsidP="000169B1">
            <w:pPr>
              <w:rPr>
                <w:sz w:val="22"/>
                <w:szCs w:val="22"/>
                <w:lang w:val="en-US"/>
              </w:rPr>
            </w:pPr>
            <w:r>
              <w:rPr>
                <w:sz w:val="22"/>
                <w:szCs w:val="22"/>
                <w:lang w:val="en-US"/>
              </w:rPr>
              <w:t>Par fiskālās disciplīnas uzraudzības ziņojumu</w:t>
            </w:r>
          </w:p>
        </w:tc>
        <w:tc>
          <w:tcPr>
            <w:tcW w:w="580" w:type="dxa"/>
            <w:tcBorders>
              <w:top w:val="single" w:sz="6" w:space="0" w:color="auto"/>
              <w:left w:val="single" w:sz="6" w:space="0" w:color="auto"/>
              <w:bottom w:val="single" w:sz="6" w:space="0" w:color="auto"/>
              <w:right w:val="single" w:sz="6" w:space="0" w:color="auto"/>
            </w:tcBorders>
          </w:tcPr>
          <w:p w14:paraId="07B22212"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57D1CB54"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6723799"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6CBB982"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50986A4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232B6B0"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6E971F94"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36A35FF6"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34A54034"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9CCA94"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shd w:val="solid" w:color="FFFFFF" w:fill="auto"/>
          </w:tcPr>
          <w:p w14:paraId="141478BE"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shd w:val="clear" w:color="auto" w:fill="FFFFFF"/>
          </w:tcPr>
          <w:p w14:paraId="7068D6DB"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0107747E" w14:textId="35CDDB92" w:rsidR="000169B1" w:rsidRPr="00984F1C" w:rsidRDefault="000169B1" w:rsidP="000169B1">
            <w:pPr>
              <w:rPr>
                <w:sz w:val="22"/>
                <w:szCs w:val="22"/>
                <w:lang w:val="en-US"/>
              </w:rPr>
            </w:pPr>
          </w:p>
        </w:tc>
      </w:tr>
      <w:tr w:rsidR="000169B1" w:rsidRPr="00984F1C" w14:paraId="0B8EE96C"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7F48B3A5" w14:textId="77777777" w:rsidR="000169B1" w:rsidRPr="00984F1C" w:rsidRDefault="000169B1" w:rsidP="000169B1">
            <w:pPr>
              <w:rPr>
                <w:sz w:val="22"/>
                <w:szCs w:val="22"/>
                <w:lang w:val="en-US"/>
              </w:rPr>
            </w:pPr>
            <w:r>
              <w:rPr>
                <w:sz w:val="22"/>
                <w:szCs w:val="22"/>
                <w:lang w:val="en-US"/>
              </w:rPr>
              <w:lastRenderedPageBreak/>
              <w:t>Preses relīzes</w:t>
            </w:r>
          </w:p>
        </w:tc>
        <w:tc>
          <w:tcPr>
            <w:tcW w:w="4104" w:type="dxa"/>
            <w:tcBorders>
              <w:top w:val="single" w:sz="6" w:space="0" w:color="auto"/>
              <w:left w:val="single" w:sz="6" w:space="0" w:color="auto"/>
              <w:bottom w:val="single" w:sz="6" w:space="0" w:color="auto"/>
              <w:right w:val="single" w:sz="6" w:space="0" w:color="auto"/>
            </w:tcBorders>
          </w:tcPr>
          <w:p w14:paraId="2320CDFF" w14:textId="77777777" w:rsidR="000169B1" w:rsidRPr="00984F1C" w:rsidRDefault="000169B1" w:rsidP="000169B1">
            <w:pPr>
              <w:rPr>
                <w:sz w:val="22"/>
                <w:szCs w:val="22"/>
                <w:lang w:val="en-US"/>
              </w:rPr>
            </w:pPr>
            <w:r>
              <w:rPr>
                <w:sz w:val="22"/>
                <w:szCs w:val="22"/>
                <w:lang w:val="en-US"/>
              </w:rPr>
              <w:t>Par pētījumiem, t.sk., kas veikti sadarbībā ar partneriem</w:t>
            </w:r>
          </w:p>
        </w:tc>
        <w:tc>
          <w:tcPr>
            <w:tcW w:w="580" w:type="dxa"/>
            <w:tcBorders>
              <w:top w:val="single" w:sz="6" w:space="0" w:color="auto"/>
              <w:left w:val="single" w:sz="6" w:space="0" w:color="auto"/>
              <w:bottom w:val="single" w:sz="6" w:space="0" w:color="auto"/>
              <w:right w:val="single" w:sz="6" w:space="0" w:color="auto"/>
            </w:tcBorders>
          </w:tcPr>
          <w:p w14:paraId="3C8B740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4CEFC3FB"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53E42EF"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609AA0FD"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271F05C5"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6C2D13B5"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1859E8FD"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4C4BEA7B"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176F4FD8"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456DF2C"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33BC5C53"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5C2E9E9D"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0387CB4D" w14:textId="22E143B9" w:rsidR="000169B1" w:rsidRPr="00984F1C" w:rsidRDefault="000169B1" w:rsidP="000169B1">
            <w:pPr>
              <w:rPr>
                <w:sz w:val="22"/>
                <w:szCs w:val="22"/>
                <w:lang w:val="en-US"/>
              </w:rPr>
            </w:pPr>
          </w:p>
        </w:tc>
      </w:tr>
      <w:tr w:rsidR="000169B1" w:rsidRPr="00984F1C" w14:paraId="35486753" w14:textId="77777777" w:rsidTr="000169B1">
        <w:trPr>
          <w:trHeight w:val="224"/>
        </w:trPr>
        <w:tc>
          <w:tcPr>
            <w:tcW w:w="2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9D7A4D" w14:textId="77777777" w:rsidR="000169B1" w:rsidRPr="00984F1C" w:rsidRDefault="000169B1" w:rsidP="000169B1">
            <w:pPr>
              <w:rPr>
                <w:b/>
                <w:bCs/>
                <w:sz w:val="22"/>
                <w:szCs w:val="22"/>
                <w:lang w:val="en-US"/>
              </w:rPr>
            </w:pPr>
          </w:p>
        </w:tc>
        <w:tc>
          <w:tcPr>
            <w:tcW w:w="41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6999F1"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436E57"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ECFDDD"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D3BD50"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581E"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CB3744"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13E04D"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0D771"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A5F25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4F3A8B"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85A3CA"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E94631"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36760F" w14:textId="71407E1A" w:rsidR="000169B1" w:rsidRPr="00984F1C" w:rsidRDefault="000169B1" w:rsidP="000169B1">
            <w:pPr>
              <w:rPr>
                <w:i/>
                <w:iCs/>
                <w:sz w:val="22"/>
                <w:szCs w:val="22"/>
                <w:lang w:val="en-US"/>
              </w:rPr>
            </w:pPr>
            <w:r>
              <w:rPr>
                <w:i/>
                <w:iCs/>
                <w:sz w:val="22"/>
                <w:szCs w:val="22"/>
                <w:lang w:val="en-US"/>
              </w:rPr>
              <w:t>Dec.</w:t>
            </w:r>
          </w:p>
        </w:tc>
        <w:tc>
          <w:tcPr>
            <w:tcW w:w="13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5BD007" w14:textId="77777777" w:rsidR="000169B1" w:rsidRPr="00984F1C" w:rsidRDefault="000169B1" w:rsidP="000169B1">
            <w:pPr>
              <w:rPr>
                <w:sz w:val="22"/>
                <w:szCs w:val="22"/>
                <w:lang w:val="en-US"/>
              </w:rPr>
            </w:pPr>
          </w:p>
        </w:tc>
      </w:tr>
      <w:tr w:rsidR="000169B1" w:rsidRPr="00984F1C" w14:paraId="39C07F15" w14:textId="77777777" w:rsidTr="000169B1">
        <w:trPr>
          <w:trHeight w:val="224"/>
        </w:trPr>
        <w:tc>
          <w:tcPr>
            <w:tcW w:w="2890" w:type="dxa"/>
            <w:tcBorders>
              <w:top w:val="single" w:sz="6" w:space="0" w:color="auto"/>
              <w:left w:val="single" w:sz="6" w:space="0" w:color="auto"/>
              <w:bottom w:val="single" w:sz="6" w:space="0" w:color="auto"/>
              <w:right w:val="single" w:sz="6" w:space="0" w:color="auto"/>
            </w:tcBorders>
            <w:shd w:val="clear" w:color="auto" w:fill="FFFFFF" w:themeFill="background1"/>
          </w:tcPr>
          <w:p w14:paraId="35B09945" w14:textId="77777777" w:rsidR="000169B1" w:rsidRPr="002D3CE7" w:rsidRDefault="000169B1" w:rsidP="000169B1">
            <w:pPr>
              <w:rPr>
                <w:bCs/>
                <w:sz w:val="22"/>
                <w:szCs w:val="22"/>
                <w:lang w:val="en-US"/>
              </w:rPr>
            </w:pPr>
            <w:r w:rsidRPr="002D3CE7">
              <w:rPr>
                <w:bCs/>
                <w:sz w:val="22"/>
                <w:szCs w:val="22"/>
                <w:lang w:val="en-US"/>
              </w:rPr>
              <w:t>Kontentanalīze</w:t>
            </w:r>
          </w:p>
        </w:tc>
        <w:tc>
          <w:tcPr>
            <w:tcW w:w="4104" w:type="dxa"/>
            <w:tcBorders>
              <w:top w:val="single" w:sz="6" w:space="0" w:color="auto"/>
              <w:left w:val="single" w:sz="6" w:space="0" w:color="auto"/>
              <w:bottom w:val="single" w:sz="6" w:space="0" w:color="auto"/>
              <w:right w:val="single" w:sz="6" w:space="0" w:color="auto"/>
            </w:tcBorders>
            <w:shd w:val="clear" w:color="auto" w:fill="FFFFFF" w:themeFill="background1"/>
          </w:tcPr>
          <w:p w14:paraId="52F4B5CC" w14:textId="77777777" w:rsidR="000169B1" w:rsidRPr="002D3CE7" w:rsidRDefault="000169B1" w:rsidP="000169B1">
            <w:pPr>
              <w:rPr>
                <w:bCs/>
                <w:sz w:val="22"/>
                <w:szCs w:val="22"/>
                <w:lang w:val="en-US"/>
              </w:rPr>
            </w:pPr>
            <w:r w:rsidRPr="002D3CE7">
              <w:rPr>
                <w:bCs/>
                <w:sz w:val="22"/>
                <w:szCs w:val="22"/>
                <w:lang w:val="en-US"/>
              </w:rPr>
              <w:t xml:space="preserve">Sadarbības </w:t>
            </w:r>
            <w:r>
              <w:rPr>
                <w:bCs/>
                <w:sz w:val="22"/>
                <w:szCs w:val="22"/>
                <w:lang w:val="en-US"/>
              </w:rPr>
              <w:t>partneru aptauja par Padomes darbu</w:t>
            </w:r>
          </w:p>
        </w:tc>
        <w:tc>
          <w:tcPr>
            <w:tcW w:w="580" w:type="dxa"/>
            <w:tcBorders>
              <w:top w:val="single" w:sz="6" w:space="0" w:color="auto"/>
              <w:left w:val="single" w:sz="6" w:space="0" w:color="auto"/>
              <w:bottom w:val="single" w:sz="6" w:space="0" w:color="auto"/>
              <w:right w:val="single" w:sz="6" w:space="0" w:color="auto"/>
            </w:tcBorders>
            <w:shd w:val="clear" w:color="auto" w:fill="FFFFFF" w:themeFill="background1"/>
          </w:tcPr>
          <w:p w14:paraId="10EF22C3"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hemeFill="background1"/>
          </w:tcPr>
          <w:p w14:paraId="4115498A"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hemeFill="background1"/>
          </w:tcPr>
          <w:p w14:paraId="68B2FD89"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hemeFill="background1"/>
          </w:tcPr>
          <w:p w14:paraId="35B558C5"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FFFFFF" w:themeFill="background1"/>
          </w:tcPr>
          <w:p w14:paraId="091B5BE8"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hemeFill="background1"/>
          </w:tcPr>
          <w:p w14:paraId="79A17AB1" w14:textId="77777777" w:rsidR="000169B1" w:rsidRPr="00984F1C" w:rsidRDefault="000169B1" w:rsidP="000169B1">
            <w:pPr>
              <w:rPr>
                <w:i/>
                <w:iCs/>
                <w:sz w:val="22"/>
                <w:szCs w:val="22"/>
                <w:lang w:val="en-US"/>
              </w:rPr>
            </w:pPr>
          </w:p>
        </w:tc>
        <w:tc>
          <w:tcPr>
            <w:tcW w:w="483" w:type="dxa"/>
            <w:tcBorders>
              <w:top w:val="single" w:sz="6" w:space="0" w:color="auto"/>
              <w:left w:val="single" w:sz="6" w:space="0" w:color="auto"/>
              <w:bottom w:val="single" w:sz="6" w:space="0" w:color="auto"/>
              <w:right w:val="single" w:sz="6" w:space="0" w:color="auto"/>
            </w:tcBorders>
            <w:shd w:val="clear" w:color="auto" w:fill="FFFFFF" w:themeFill="background1"/>
          </w:tcPr>
          <w:p w14:paraId="42ECC6F8" w14:textId="77777777" w:rsidR="000169B1" w:rsidRPr="00984F1C" w:rsidRDefault="000169B1" w:rsidP="000169B1">
            <w:pPr>
              <w:rPr>
                <w:i/>
                <w:iCs/>
                <w:sz w:val="22"/>
                <w:szCs w:val="22"/>
                <w:lang w:val="en-US"/>
              </w:rPr>
            </w:pPr>
          </w:p>
        </w:tc>
        <w:tc>
          <w:tcPr>
            <w:tcW w:w="677" w:type="dxa"/>
            <w:tcBorders>
              <w:top w:val="single" w:sz="6" w:space="0" w:color="auto"/>
              <w:left w:val="single" w:sz="6" w:space="0" w:color="auto"/>
              <w:bottom w:val="single" w:sz="6" w:space="0" w:color="auto"/>
              <w:right w:val="single" w:sz="6" w:space="0" w:color="auto"/>
            </w:tcBorders>
            <w:shd w:val="clear" w:color="auto" w:fill="FFFFFF" w:themeFill="background1"/>
          </w:tcPr>
          <w:p w14:paraId="1099FCE0"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hemeFill="background1"/>
          </w:tcPr>
          <w:p w14:paraId="7E86DC9C" w14:textId="77777777" w:rsidR="000169B1" w:rsidRPr="00984F1C" w:rsidRDefault="000169B1" w:rsidP="000169B1">
            <w:pPr>
              <w:rPr>
                <w:i/>
                <w:iCs/>
                <w:sz w:val="22"/>
                <w:szCs w:val="22"/>
                <w:lang w:val="en-US"/>
              </w:rPr>
            </w:pPr>
          </w:p>
        </w:tc>
        <w:tc>
          <w:tcPr>
            <w:tcW w:w="580" w:type="dxa"/>
            <w:tcBorders>
              <w:top w:val="single" w:sz="6" w:space="0" w:color="auto"/>
              <w:left w:val="single" w:sz="6" w:space="0" w:color="auto"/>
              <w:bottom w:val="single" w:sz="6" w:space="0" w:color="auto"/>
              <w:right w:val="single" w:sz="6" w:space="0" w:color="auto"/>
            </w:tcBorders>
            <w:shd w:val="clear" w:color="auto" w:fill="FFFFFF" w:themeFill="background1"/>
          </w:tcPr>
          <w:p w14:paraId="16CA5891" w14:textId="77777777" w:rsidR="000169B1" w:rsidRPr="00984F1C" w:rsidRDefault="000169B1" w:rsidP="000169B1">
            <w:pPr>
              <w:rPr>
                <w:i/>
                <w:iCs/>
                <w:sz w:val="22"/>
                <w:szCs w:val="22"/>
                <w:lang w:val="en-US"/>
              </w:rPr>
            </w:pP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6BB46AF2" w14:textId="77777777" w:rsidR="000169B1" w:rsidRPr="00984F1C" w:rsidRDefault="000169B1" w:rsidP="000169B1">
            <w:pPr>
              <w:rPr>
                <w:i/>
                <w:iCs/>
                <w:sz w:val="22"/>
                <w:szCs w:val="22"/>
                <w:lang w:val="en-US"/>
              </w:rPr>
            </w:pPr>
          </w:p>
        </w:tc>
        <w:tc>
          <w:tcPr>
            <w:tcW w:w="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77AF91" w14:textId="77777777" w:rsidR="000169B1" w:rsidRPr="00984F1C" w:rsidRDefault="000169B1" w:rsidP="000169B1">
            <w:pPr>
              <w:rPr>
                <w:i/>
                <w:iCs/>
                <w:sz w:val="22"/>
                <w:szCs w:val="22"/>
                <w:lang w:val="en-US"/>
              </w:rPr>
            </w:pPr>
          </w:p>
        </w:tc>
        <w:tc>
          <w:tcPr>
            <w:tcW w:w="1354" w:type="dxa"/>
            <w:tcBorders>
              <w:top w:val="single" w:sz="6" w:space="0" w:color="auto"/>
              <w:left w:val="single" w:sz="6" w:space="0" w:color="auto"/>
              <w:bottom w:val="single" w:sz="6" w:space="0" w:color="auto"/>
              <w:right w:val="single" w:sz="6" w:space="0" w:color="auto"/>
            </w:tcBorders>
            <w:shd w:val="clear" w:color="auto" w:fill="FFFFFF" w:themeFill="background1"/>
          </w:tcPr>
          <w:p w14:paraId="219705A6" w14:textId="5EC615C3" w:rsidR="000169B1" w:rsidRPr="00984F1C" w:rsidRDefault="000169B1" w:rsidP="000169B1">
            <w:pPr>
              <w:rPr>
                <w:sz w:val="22"/>
                <w:szCs w:val="22"/>
                <w:lang w:val="en-US"/>
              </w:rPr>
            </w:pPr>
          </w:p>
        </w:tc>
      </w:tr>
      <w:tr w:rsidR="000169B1" w:rsidRPr="00984F1C" w14:paraId="0D70A7BF" w14:textId="77777777" w:rsidTr="000169B1">
        <w:trPr>
          <w:trHeight w:val="191"/>
        </w:trPr>
        <w:tc>
          <w:tcPr>
            <w:tcW w:w="2890" w:type="dxa"/>
            <w:tcBorders>
              <w:top w:val="single" w:sz="6" w:space="0" w:color="auto"/>
              <w:left w:val="single" w:sz="6" w:space="0" w:color="auto"/>
              <w:bottom w:val="single" w:sz="6" w:space="0" w:color="auto"/>
              <w:right w:val="single" w:sz="6" w:space="0" w:color="auto"/>
            </w:tcBorders>
          </w:tcPr>
          <w:p w14:paraId="28D810F0" w14:textId="77777777" w:rsidR="000169B1" w:rsidRPr="00984F1C" w:rsidRDefault="000169B1" w:rsidP="000169B1">
            <w:pPr>
              <w:rPr>
                <w:b/>
                <w:bCs/>
                <w:sz w:val="22"/>
                <w:szCs w:val="22"/>
                <w:lang w:val="en-US"/>
              </w:rPr>
            </w:pPr>
            <w:r w:rsidRPr="00984F1C">
              <w:rPr>
                <w:b/>
                <w:bCs/>
                <w:sz w:val="22"/>
                <w:szCs w:val="22"/>
                <w:lang w:val="en-US"/>
              </w:rPr>
              <w:t>Kopā</w:t>
            </w:r>
          </w:p>
        </w:tc>
        <w:tc>
          <w:tcPr>
            <w:tcW w:w="4104" w:type="dxa"/>
            <w:tcBorders>
              <w:top w:val="single" w:sz="6" w:space="0" w:color="auto"/>
              <w:left w:val="single" w:sz="6" w:space="0" w:color="auto"/>
              <w:bottom w:val="single" w:sz="6" w:space="0" w:color="auto"/>
              <w:right w:val="single" w:sz="6" w:space="0" w:color="auto"/>
            </w:tcBorders>
          </w:tcPr>
          <w:p w14:paraId="040E8588"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3C256AAE"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027A5880"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AA1DE53"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1EDAD5FF" w14:textId="77777777" w:rsidR="000169B1" w:rsidRPr="00984F1C" w:rsidRDefault="000169B1" w:rsidP="000169B1">
            <w:pPr>
              <w:rPr>
                <w:b/>
                <w:b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4C5058D3"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416C718A" w14:textId="77777777" w:rsidR="000169B1" w:rsidRPr="00984F1C" w:rsidRDefault="000169B1" w:rsidP="000169B1">
            <w:pPr>
              <w:rPr>
                <w:b/>
                <w:bCs/>
                <w:sz w:val="22"/>
                <w:szCs w:val="22"/>
                <w:lang w:val="en-US"/>
              </w:rPr>
            </w:pPr>
          </w:p>
        </w:tc>
        <w:tc>
          <w:tcPr>
            <w:tcW w:w="483" w:type="dxa"/>
            <w:tcBorders>
              <w:top w:val="single" w:sz="6" w:space="0" w:color="auto"/>
              <w:left w:val="single" w:sz="6" w:space="0" w:color="auto"/>
              <w:bottom w:val="single" w:sz="6" w:space="0" w:color="auto"/>
              <w:right w:val="single" w:sz="6" w:space="0" w:color="auto"/>
            </w:tcBorders>
          </w:tcPr>
          <w:p w14:paraId="784CA1A2" w14:textId="77777777" w:rsidR="000169B1" w:rsidRPr="00984F1C" w:rsidRDefault="000169B1" w:rsidP="000169B1">
            <w:pPr>
              <w:rPr>
                <w:b/>
                <w:bCs/>
                <w:sz w:val="22"/>
                <w:szCs w:val="22"/>
                <w:lang w:val="en-US"/>
              </w:rPr>
            </w:pPr>
          </w:p>
        </w:tc>
        <w:tc>
          <w:tcPr>
            <w:tcW w:w="677" w:type="dxa"/>
            <w:tcBorders>
              <w:top w:val="single" w:sz="6" w:space="0" w:color="auto"/>
              <w:left w:val="single" w:sz="6" w:space="0" w:color="auto"/>
              <w:bottom w:val="single" w:sz="6" w:space="0" w:color="auto"/>
              <w:right w:val="single" w:sz="6" w:space="0" w:color="auto"/>
            </w:tcBorders>
          </w:tcPr>
          <w:p w14:paraId="2EE1B046"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33440FA" w14:textId="77777777" w:rsidR="000169B1" w:rsidRPr="00984F1C" w:rsidRDefault="000169B1" w:rsidP="000169B1">
            <w:pPr>
              <w:rPr>
                <w:b/>
                <w:bCs/>
                <w:sz w:val="22"/>
                <w:szCs w:val="22"/>
                <w:lang w:val="en-US"/>
              </w:rPr>
            </w:pPr>
          </w:p>
        </w:tc>
        <w:tc>
          <w:tcPr>
            <w:tcW w:w="580" w:type="dxa"/>
            <w:tcBorders>
              <w:top w:val="single" w:sz="6" w:space="0" w:color="auto"/>
              <w:left w:val="single" w:sz="6" w:space="0" w:color="auto"/>
              <w:bottom w:val="single" w:sz="6" w:space="0" w:color="auto"/>
              <w:right w:val="single" w:sz="6" w:space="0" w:color="auto"/>
            </w:tcBorders>
          </w:tcPr>
          <w:p w14:paraId="26AD7E9A" w14:textId="77777777" w:rsidR="000169B1" w:rsidRPr="00984F1C" w:rsidRDefault="000169B1" w:rsidP="000169B1">
            <w:pPr>
              <w:rPr>
                <w:b/>
                <w:bCs/>
                <w:sz w:val="22"/>
                <w:szCs w:val="22"/>
                <w:lang w:val="en-US"/>
              </w:rPr>
            </w:pPr>
          </w:p>
        </w:tc>
        <w:tc>
          <w:tcPr>
            <w:tcW w:w="719" w:type="dxa"/>
            <w:tcBorders>
              <w:top w:val="single" w:sz="6" w:space="0" w:color="auto"/>
              <w:left w:val="single" w:sz="6" w:space="0" w:color="auto"/>
              <w:bottom w:val="single" w:sz="6" w:space="0" w:color="auto"/>
              <w:right w:val="single" w:sz="6" w:space="0" w:color="auto"/>
            </w:tcBorders>
          </w:tcPr>
          <w:p w14:paraId="68DEB43B" w14:textId="77777777" w:rsidR="000169B1" w:rsidRPr="00984F1C" w:rsidRDefault="000169B1" w:rsidP="000169B1">
            <w:pPr>
              <w:rPr>
                <w:b/>
                <w:bCs/>
                <w:sz w:val="22"/>
                <w:szCs w:val="22"/>
                <w:lang w:val="en-US"/>
              </w:rPr>
            </w:pPr>
          </w:p>
        </w:tc>
        <w:tc>
          <w:tcPr>
            <w:tcW w:w="635" w:type="dxa"/>
            <w:tcBorders>
              <w:top w:val="single" w:sz="6" w:space="0" w:color="auto"/>
              <w:left w:val="single" w:sz="6" w:space="0" w:color="auto"/>
              <w:bottom w:val="single" w:sz="6" w:space="0" w:color="auto"/>
              <w:right w:val="single" w:sz="6" w:space="0" w:color="auto"/>
            </w:tcBorders>
          </w:tcPr>
          <w:p w14:paraId="42B536EA" w14:textId="77777777" w:rsidR="000169B1" w:rsidRPr="00984F1C" w:rsidRDefault="000169B1" w:rsidP="000169B1">
            <w:pPr>
              <w:rPr>
                <w:b/>
                <w:bCs/>
                <w:sz w:val="22"/>
                <w:szCs w:val="22"/>
                <w:lang w:val="en-US"/>
              </w:rPr>
            </w:pPr>
          </w:p>
        </w:tc>
        <w:tc>
          <w:tcPr>
            <w:tcW w:w="1354" w:type="dxa"/>
            <w:tcBorders>
              <w:top w:val="single" w:sz="6" w:space="0" w:color="auto"/>
              <w:left w:val="single" w:sz="6" w:space="0" w:color="auto"/>
              <w:bottom w:val="single" w:sz="6" w:space="0" w:color="auto"/>
              <w:right w:val="single" w:sz="6" w:space="0" w:color="auto"/>
            </w:tcBorders>
          </w:tcPr>
          <w:p w14:paraId="3D089609" w14:textId="703DC50F" w:rsidR="000169B1" w:rsidRPr="00984F1C" w:rsidRDefault="000169B1" w:rsidP="000169B1">
            <w:pPr>
              <w:rPr>
                <w:b/>
                <w:bCs/>
                <w:sz w:val="22"/>
                <w:szCs w:val="22"/>
                <w:lang w:val="en-US"/>
              </w:rPr>
            </w:pPr>
          </w:p>
        </w:tc>
      </w:tr>
    </w:tbl>
    <w:p w14:paraId="09789F76" w14:textId="591E217A" w:rsidR="00AA5708" w:rsidRDefault="00AA5708" w:rsidP="00AA5708">
      <w:pPr>
        <w:tabs>
          <w:tab w:val="left" w:pos="426"/>
        </w:tabs>
        <w:jc w:val="both"/>
        <w:rPr>
          <w:color w:val="000000" w:themeColor="text1"/>
        </w:rPr>
      </w:pPr>
    </w:p>
    <w:p w14:paraId="28BC06E8" w14:textId="77777777" w:rsidR="000169B1" w:rsidRDefault="000169B1" w:rsidP="000169B1">
      <w:pPr>
        <w:tabs>
          <w:tab w:val="left" w:pos="142"/>
          <w:tab w:val="left" w:pos="284"/>
          <w:tab w:val="left" w:pos="426"/>
        </w:tabs>
        <w:jc w:val="both"/>
        <w:rPr>
          <w:color w:val="000000" w:themeColor="text1"/>
        </w:rPr>
      </w:pPr>
    </w:p>
    <w:p w14:paraId="7DC8862C" w14:textId="77777777" w:rsidR="0097080E" w:rsidRDefault="0097080E" w:rsidP="00AA5708">
      <w:pPr>
        <w:tabs>
          <w:tab w:val="left" w:pos="426"/>
        </w:tabs>
        <w:jc w:val="both"/>
        <w:rPr>
          <w:color w:val="000000" w:themeColor="text1"/>
        </w:rPr>
      </w:pPr>
    </w:p>
    <w:p w14:paraId="10D04717" w14:textId="607A39A6" w:rsidR="0097080E" w:rsidRDefault="0097080E" w:rsidP="00AA5708">
      <w:pPr>
        <w:tabs>
          <w:tab w:val="left" w:pos="426"/>
        </w:tabs>
        <w:jc w:val="both"/>
        <w:rPr>
          <w:color w:val="000000" w:themeColor="text1"/>
        </w:rPr>
      </w:pPr>
    </w:p>
    <w:p w14:paraId="4C027E81" w14:textId="717D2FD3" w:rsidR="000169B1" w:rsidRDefault="000169B1" w:rsidP="00AA5708">
      <w:pPr>
        <w:tabs>
          <w:tab w:val="left" w:pos="426"/>
        </w:tabs>
        <w:jc w:val="both"/>
        <w:rPr>
          <w:color w:val="000000" w:themeColor="text1"/>
        </w:rPr>
      </w:pPr>
    </w:p>
    <w:p w14:paraId="6AA0A6FD" w14:textId="77777777" w:rsidR="000169B1" w:rsidRDefault="000169B1" w:rsidP="00AA5708">
      <w:pPr>
        <w:tabs>
          <w:tab w:val="left" w:pos="426"/>
        </w:tabs>
        <w:jc w:val="both"/>
        <w:rPr>
          <w:color w:val="000000" w:themeColor="text1"/>
        </w:rPr>
      </w:pPr>
    </w:p>
    <w:p w14:paraId="2143EFA2" w14:textId="77777777" w:rsidR="0097080E" w:rsidRDefault="0097080E" w:rsidP="00AA5708">
      <w:pPr>
        <w:tabs>
          <w:tab w:val="left" w:pos="426"/>
        </w:tabs>
        <w:jc w:val="both"/>
        <w:rPr>
          <w:color w:val="000000" w:themeColor="text1"/>
        </w:rPr>
      </w:pPr>
    </w:p>
    <w:p w14:paraId="464CEF1F" w14:textId="77777777" w:rsidR="0097080E" w:rsidRDefault="0097080E" w:rsidP="00AA5708">
      <w:pPr>
        <w:tabs>
          <w:tab w:val="left" w:pos="426"/>
        </w:tabs>
        <w:jc w:val="both"/>
        <w:rPr>
          <w:color w:val="000000" w:themeColor="text1"/>
        </w:rPr>
      </w:pPr>
    </w:p>
    <w:p w14:paraId="107E46DD" w14:textId="77777777" w:rsidR="0097080E" w:rsidRDefault="0097080E" w:rsidP="00AA5708">
      <w:pPr>
        <w:tabs>
          <w:tab w:val="left" w:pos="426"/>
        </w:tabs>
        <w:jc w:val="both"/>
        <w:rPr>
          <w:color w:val="000000" w:themeColor="text1"/>
        </w:rPr>
      </w:pPr>
    </w:p>
    <w:p w14:paraId="57715484" w14:textId="77777777" w:rsidR="0097080E" w:rsidRDefault="0097080E" w:rsidP="00AA5708">
      <w:pPr>
        <w:tabs>
          <w:tab w:val="left" w:pos="426"/>
        </w:tabs>
        <w:jc w:val="both"/>
        <w:rPr>
          <w:color w:val="000000" w:themeColor="text1"/>
        </w:rPr>
      </w:pPr>
    </w:p>
    <w:p w14:paraId="31C429B1" w14:textId="77777777" w:rsidR="0097080E" w:rsidRDefault="0097080E" w:rsidP="00AA5708">
      <w:pPr>
        <w:tabs>
          <w:tab w:val="left" w:pos="426"/>
        </w:tabs>
        <w:jc w:val="both"/>
        <w:rPr>
          <w:color w:val="000000" w:themeColor="text1"/>
        </w:rPr>
      </w:pPr>
    </w:p>
    <w:p w14:paraId="4D8027B1" w14:textId="77777777" w:rsidR="0097080E" w:rsidRDefault="0097080E" w:rsidP="00AA5708">
      <w:pPr>
        <w:tabs>
          <w:tab w:val="left" w:pos="426"/>
        </w:tabs>
        <w:jc w:val="both"/>
        <w:rPr>
          <w:color w:val="000000" w:themeColor="text1"/>
        </w:rPr>
      </w:pPr>
    </w:p>
    <w:p w14:paraId="487F9A93" w14:textId="77777777" w:rsidR="0097080E" w:rsidRDefault="0097080E" w:rsidP="00AA5708">
      <w:pPr>
        <w:tabs>
          <w:tab w:val="left" w:pos="426"/>
        </w:tabs>
        <w:jc w:val="both"/>
        <w:rPr>
          <w:color w:val="000000" w:themeColor="text1"/>
        </w:rPr>
      </w:pPr>
    </w:p>
    <w:p w14:paraId="60D8A719" w14:textId="77777777" w:rsidR="0096779C" w:rsidRPr="0084015B" w:rsidRDefault="0096779C" w:rsidP="0096779C">
      <w:pPr>
        <w:tabs>
          <w:tab w:val="left" w:pos="426"/>
        </w:tabs>
        <w:jc w:val="both"/>
        <w:rPr>
          <w:color w:val="000000" w:themeColor="text1"/>
          <w:lang w:val="lv-LV"/>
        </w:rPr>
      </w:pPr>
    </w:p>
    <w:p w14:paraId="728F61BD" w14:textId="77777777" w:rsidR="0096779C" w:rsidRPr="0084015B" w:rsidRDefault="0096779C" w:rsidP="0096779C">
      <w:pPr>
        <w:tabs>
          <w:tab w:val="left" w:pos="426"/>
        </w:tabs>
        <w:jc w:val="both"/>
        <w:rPr>
          <w:color w:val="000000" w:themeColor="text1"/>
          <w:lang w:val="lv-LV"/>
        </w:rPr>
      </w:pPr>
    </w:p>
    <w:p w14:paraId="01A592F0" w14:textId="77777777" w:rsidR="0096779C" w:rsidRDefault="0096779C" w:rsidP="0096779C">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4802BDA8" w14:textId="77777777" w:rsidR="0096779C" w:rsidRDefault="0096779C" w:rsidP="0096779C">
      <w:pPr>
        <w:tabs>
          <w:tab w:val="left" w:pos="142"/>
          <w:tab w:val="left" w:pos="284"/>
          <w:tab w:val="left" w:pos="426"/>
        </w:tabs>
        <w:jc w:val="both"/>
        <w:rPr>
          <w:color w:val="000000" w:themeColor="text1"/>
        </w:rPr>
      </w:pPr>
    </w:p>
    <w:p w14:paraId="2C329FEA" w14:textId="77777777" w:rsidR="0096779C" w:rsidRPr="00D46F47" w:rsidRDefault="0096779C" w:rsidP="0096779C">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2D2D96B2" w14:textId="77777777" w:rsidR="0096779C" w:rsidRPr="00D46F47" w:rsidRDefault="0096779C" w:rsidP="0096779C">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48FAF777" w14:textId="77777777" w:rsidR="0096779C" w:rsidRPr="00D46F47" w:rsidRDefault="0096779C" w:rsidP="0096779C">
      <w:pPr>
        <w:tabs>
          <w:tab w:val="left" w:pos="142"/>
          <w:tab w:val="left" w:pos="284"/>
          <w:tab w:val="left" w:pos="426"/>
        </w:tabs>
        <w:jc w:val="both"/>
        <w:rPr>
          <w:color w:val="000000" w:themeColor="text1"/>
          <w:lang w:val="lv-LV"/>
        </w:rPr>
      </w:pPr>
    </w:p>
    <w:p w14:paraId="5EF47109" w14:textId="77777777" w:rsidR="0096779C" w:rsidRPr="00337B41" w:rsidRDefault="0096779C" w:rsidP="0096779C">
      <w:pPr>
        <w:tabs>
          <w:tab w:val="left" w:pos="142"/>
          <w:tab w:val="left" w:pos="284"/>
          <w:tab w:val="left" w:pos="426"/>
        </w:tabs>
        <w:jc w:val="both"/>
        <w:rPr>
          <w:color w:val="000000" w:themeColor="text1"/>
          <w:lang w:val="lv-LV"/>
        </w:rPr>
      </w:pPr>
      <w:r w:rsidRPr="00D46F47">
        <w:rPr>
          <w:color w:val="000000" w:themeColor="text1"/>
          <w:lang w:val="lv-LV"/>
        </w:rPr>
        <w:t>Datums: ____________________</w:t>
      </w:r>
    </w:p>
    <w:p w14:paraId="6259DB1B" w14:textId="77777777" w:rsidR="0097080E" w:rsidRDefault="0097080E" w:rsidP="00AA5708">
      <w:pPr>
        <w:tabs>
          <w:tab w:val="left" w:pos="426"/>
        </w:tabs>
        <w:jc w:val="both"/>
        <w:rPr>
          <w:color w:val="000000" w:themeColor="text1"/>
        </w:rPr>
      </w:pPr>
      <w:bookmarkStart w:id="6" w:name="_GoBack"/>
      <w:bookmarkEnd w:id="6"/>
    </w:p>
    <w:p w14:paraId="2C37959E" w14:textId="77777777" w:rsidR="0097080E" w:rsidRDefault="0097080E" w:rsidP="00AA5708">
      <w:pPr>
        <w:tabs>
          <w:tab w:val="left" w:pos="426"/>
        </w:tabs>
        <w:jc w:val="both"/>
        <w:rPr>
          <w:color w:val="000000" w:themeColor="text1"/>
        </w:rPr>
      </w:pPr>
    </w:p>
    <w:p w14:paraId="6B739D12" w14:textId="77777777" w:rsidR="0097080E" w:rsidRDefault="0097080E" w:rsidP="00AA5708">
      <w:pPr>
        <w:tabs>
          <w:tab w:val="left" w:pos="426"/>
        </w:tabs>
        <w:jc w:val="both"/>
        <w:rPr>
          <w:color w:val="000000" w:themeColor="text1"/>
        </w:rPr>
      </w:pPr>
    </w:p>
    <w:p w14:paraId="533A4368" w14:textId="77777777" w:rsidR="0097080E" w:rsidRDefault="0097080E" w:rsidP="00AA5708">
      <w:pPr>
        <w:tabs>
          <w:tab w:val="left" w:pos="426"/>
        </w:tabs>
        <w:jc w:val="both"/>
        <w:rPr>
          <w:color w:val="000000" w:themeColor="text1"/>
        </w:rPr>
      </w:pPr>
    </w:p>
    <w:p w14:paraId="44F5EAF0" w14:textId="0BEABD5A" w:rsidR="0097080E" w:rsidRPr="0097080E" w:rsidRDefault="0097080E" w:rsidP="00AA5708">
      <w:pPr>
        <w:tabs>
          <w:tab w:val="left" w:pos="426"/>
        </w:tabs>
        <w:jc w:val="both"/>
        <w:rPr>
          <w:i/>
          <w:color w:val="000000" w:themeColor="text1"/>
          <w:sz w:val="20"/>
        </w:rPr>
      </w:pPr>
      <w:r w:rsidRPr="0097080E">
        <w:rPr>
          <w:i/>
          <w:color w:val="000000" w:themeColor="text1"/>
          <w:sz w:val="20"/>
        </w:rPr>
        <w:t>D.</w:t>
      </w:r>
      <w:r w:rsidR="00893A78">
        <w:rPr>
          <w:i/>
          <w:color w:val="000000" w:themeColor="text1"/>
          <w:sz w:val="20"/>
        </w:rPr>
        <w:t xml:space="preserve"> </w:t>
      </w:r>
      <w:r w:rsidRPr="0097080E">
        <w:rPr>
          <w:i/>
          <w:color w:val="000000" w:themeColor="text1"/>
          <w:sz w:val="20"/>
        </w:rPr>
        <w:t>Kalsone</w:t>
      </w:r>
      <w:r w:rsidR="003318F2">
        <w:rPr>
          <w:i/>
          <w:color w:val="000000" w:themeColor="text1"/>
          <w:sz w:val="20"/>
        </w:rPr>
        <w:t xml:space="preserve"> </w:t>
      </w:r>
    </w:p>
    <w:p w14:paraId="7E0050F8" w14:textId="05D6976C" w:rsidR="001A0647" w:rsidRPr="001A0647" w:rsidRDefault="00F34C9C" w:rsidP="00AA5708">
      <w:pPr>
        <w:tabs>
          <w:tab w:val="left" w:pos="426"/>
        </w:tabs>
        <w:jc w:val="both"/>
        <w:rPr>
          <w:i/>
          <w:color w:val="000000" w:themeColor="text1"/>
          <w:sz w:val="20"/>
        </w:rPr>
      </w:pPr>
      <w:r>
        <w:rPr>
          <w:i/>
          <w:color w:val="000000" w:themeColor="text1"/>
          <w:sz w:val="20"/>
        </w:rPr>
        <w:t>15</w:t>
      </w:r>
      <w:r w:rsidR="0097080E" w:rsidRPr="0097080E">
        <w:rPr>
          <w:i/>
          <w:color w:val="000000" w:themeColor="text1"/>
          <w:sz w:val="20"/>
        </w:rPr>
        <w:t>.</w:t>
      </w:r>
      <w:r>
        <w:rPr>
          <w:i/>
          <w:color w:val="000000" w:themeColor="text1"/>
          <w:sz w:val="20"/>
        </w:rPr>
        <w:t>11</w:t>
      </w:r>
      <w:r w:rsidR="0097080E" w:rsidRPr="0097080E">
        <w:rPr>
          <w:i/>
          <w:color w:val="000000" w:themeColor="text1"/>
          <w:sz w:val="20"/>
        </w:rPr>
        <w:t>.2017.</w:t>
      </w:r>
      <w:r w:rsidR="009F2135">
        <w:rPr>
          <w:i/>
          <w:color w:val="000000" w:themeColor="text1"/>
          <w:sz w:val="20"/>
        </w:rPr>
        <w:t>,</w:t>
      </w:r>
      <w:r w:rsidR="0097080E" w:rsidRPr="0097080E">
        <w:rPr>
          <w:i/>
          <w:color w:val="000000" w:themeColor="text1"/>
          <w:sz w:val="20"/>
        </w:rPr>
        <w:t xml:space="preserve"> </w:t>
      </w:r>
      <w:r>
        <w:rPr>
          <w:i/>
          <w:color w:val="000000" w:themeColor="text1"/>
          <w:sz w:val="20"/>
        </w:rPr>
        <w:t>5</w:t>
      </w:r>
      <w:r w:rsidR="00E40F86">
        <w:rPr>
          <w:i/>
          <w:color w:val="000000" w:themeColor="text1"/>
          <w:sz w:val="20"/>
        </w:rPr>
        <w:t xml:space="preserve"> </w:t>
      </w:r>
      <w:r w:rsidR="0096779C">
        <w:rPr>
          <w:i/>
          <w:color w:val="000000" w:themeColor="text1"/>
          <w:sz w:val="20"/>
        </w:rPr>
        <w:t>309</w:t>
      </w:r>
    </w:p>
    <w:sectPr w:rsidR="001A0647" w:rsidRPr="001A0647" w:rsidSect="000169B1">
      <w:pgSz w:w="16838" w:h="11906" w:orient="landscape" w:code="9"/>
      <w:pgMar w:top="1418" w:right="1418" w:bottom="1418" w:left="1418" w:header="720" w:footer="125"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F5875" w14:textId="77777777" w:rsidR="003F0890" w:rsidRDefault="003F0890" w:rsidP="00032C7D">
      <w:r>
        <w:separator/>
      </w:r>
    </w:p>
  </w:endnote>
  <w:endnote w:type="continuationSeparator" w:id="0">
    <w:p w14:paraId="042AC144" w14:textId="77777777" w:rsidR="003F0890" w:rsidRDefault="003F0890" w:rsidP="00032C7D">
      <w:r>
        <w:continuationSeparator/>
      </w:r>
    </w:p>
  </w:endnote>
  <w:endnote w:type="continuationNotice" w:id="1">
    <w:p w14:paraId="2AC4507C" w14:textId="77777777" w:rsidR="003F0890" w:rsidRDefault="003F0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FC235" w14:textId="6AFE80E0" w:rsidR="003F0890" w:rsidRDefault="003F0890">
    <w:pPr>
      <w:pStyle w:val="Footer"/>
      <w:jc w:val="center"/>
    </w:pPr>
    <w:r>
      <w:fldChar w:fldCharType="begin"/>
    </w:r>
    <w:r>
      <w:instrText xml:space="preserve"> PAGE   \* MERGEFORMAT </w:instrText>
    </w:r>
    <w:r>
      <w:fldChar w:fldCharType="separate"/>
    </w:r>
    <w:r w:rsidR="00E40F86">
      <w:rPr>
        <w:noProof/>
      </w:rPr>
      <w:t>27</w:t>
    </w:r>
    <w:r>
      <w:rPr>
        <w:noProof/>
      </w:rPr>
      <w:fldChar w:fldCharType="end"/>
    </w:r>
  </w:p>
  <w:p w14:paraId="402A489D" w14:textId="77777777" w:rsidR="003F0890" w:rsidRDefault="003F0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CF594" w14:textId="77777777" w:rsidR="003F0890" w:rsidRDefault="003F0890">
    <w:pPr>
      <w:pStyle w:val="Footer"/>
      <w:jc w:val="center"/>
    </w:pPr>
    <w:r>
      <w:fldChar w:fldCharType="begin"/>
    </w:r>
    <w:r>
      <w:instrText xml:space="preserve"> PAGE   \* MERGEFORMAT </w:instrText>
    </w:r>
    <w:r>
      <w:fldChar w:fldCharType="separate"/>
    </w:r>
    <w:r>
      <w:rPr>
        <w:noProof/>
      </w:rPr>
      <w:t>14</w:t>
    </w:r>
    <w:r>
      <w:rPr>
        <w:noProof/>
      </w:rPr>
      <w:fldChar w:fldCharType="end"/>
    </w:r>
  </w:p>
  <w:p w14:paraId="4AC60E99" w14:textId="77777777" w:rsidR="003F0890" w:rsidRDefault="003F0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76A76" w14:textId="77777777" w:rsidR="003F0890" w:rsidRDefault="003F0890" w:rsidP="00032C7D">
      <w:r>
        <w:separator/>
      </w:r>
    </w:p>
  </w:footnote>
  <w:footnote w:type="continuationSeparator" w:id="0">
    <w:p w14:paraId="1699937C" w14:textId="77777777" w:rsidR="003F0890" w:rsidRDefault="003F0890" w:rsidP="00032C7D">
      <w:r>
        <w:continuationSeparator/>
      </w:r>
    </w:p>
  </w:footnote>
  <w:footnote w:type="continuationNotice" w:id="1">
    <w:p w14:paraId="69E73B37" w14:textId="77777777" w:rsidR="003F0890" w:rsidRDefault="003F0890"/>
  </w:footnote>
  <w:footnote w:id="2">
    <w:p w14:paraId="24756398" w14:textId="22A4D4D8" w:rsidR="003F0890" w:rsidRPr="007E293E" w:rsidRDefault="003F0890" w:rsidP="00EE16DF">
      <w:pPr>
        <w:pStyle w:val="FootnoteText"/>
        <w:jc w:val="both"/>
        <w:rPr>
          <w:lang w:val="lv-LV"/>
        </w:rPr>
      </w:pPr>
      <w:r>
        <w:rPr>
          <w:rStyle w:val="FootnoteReference"/>
        </w:rPr>
        <w:footnoteRef/>
      </w:r>
      <w:r>
        <w:t xml:space="preserve"> </w:t>
      </w:r>
      <w:r w:rsidRPr="007E293E">
        <w:rPr>
          <w:lang w:val="lv-LV"/>
        </w:rPr>
        <w:t xml:space="preserve">Iepirkumu veic Fiskālās disciplīnas padomes ar 2017. gada 7. augustā rīkojumu Nr. </w:t>
      </w:r>
      <w:r>
        <w:rPr>
          <w:lang w:val="lv-LV"/>
        </w:rPr>
        <w:t>1-03/</w:t>
      </w:r>
      <w:r w:rsidRPr="007E293E">
        <w:rPr>
          <w:lang w:val="lv-LV"/>
        </w:rPr>
        <w:t>1181 "Par iepirkuma komisijas izveid</w:t>
      </w:r>
      <w:r>
        <w:rPr>
          <w:lang w:val="lv-LV"/>
        </w:rPr>
        <w:t xml:space="preserve">i" izveidotā iepirkuma komisija ar 2017. gada 15. novembrī izdarīto grozījumu ar rīkojumu Nr. </w:t>
      </w:r>
      <w:r w:rsidRPr="003F0890">
        <w:rPr>
          <w:lang w:val="lv-LV"/>
        </w:rPr>
        <w:t>1</w:t>
      </w:r>
      <w:r w:rsidRPr="003F0890">
        <w:rPr>
          <w:lang w:val="lv-LV"/>
        </w:rPr>
        <w:noBreakHyphen/>
        <w:t>03/1655.</w:t>
      </w:r>
    </w:p>
  </w:footnote>
  <w:footnote w:id="3">
    <w:p w14:paraId="144C6EF0" w14:textId="27E6944E" w:rsidR="003F0890" w:rsidRPr="002F5D2A" w:rsidRDefault="003F0890">
      <w:pPr>
        <w:pStyle w:val="FootnoteText"/>
        <w:rPr>
          <w:lang w:val="lv-LV"/>
        </w:rPr>
      </w:pPr>
      <w:r>
        <w:rPr>
          <w:rStyle w:val="FootnoteReference"/>
        </w:rPr>
        <w:footnoteRef/>
      </w:r>
      <w:r w:rsidRPr="002F5D2A">
        <w:rPr>
          <w:lang w:val="lv-LV"/>
        </w:rPr>
        <w:t xml:space="preserve"> Publisko iepirkumu likums. LV, 254 (5826), 29.12.2016. Pieejams</w:t>
      </w:r>
      <w:r w:rsidRPr="002F5D2A">
        <w:rPr>
          <w:i/>
          <w:lang w:val="lv-LV"/>
        </w:rPr>
        <w:t>: https://likumi.lv/doc.php?id=287760</w:t>
      </w:r>
      <w:r w:rsidRPr="002F5D2A">
        <w:rPr>
          <w:lang w:val="lv-LV"/>
        </w:rPr>
        <w:t xml:space="preserve">, skatīts: </w:t>
      </w:r>
      <w:r>
        <w:rPr>
          <w:lang w:val="lv-LV"/>
        </w:rPr>
        <w:t>15</w:t>
      </w:r>
      <w:r w:rsidRPr="002F5D2A">
        <w:rPr>
          <w:lang w:val="lv-LV"/>
        </w:rPr>
        <w:t>.</w:t>
      </w:r>
      <w:r>
        <w:rPr>
          <w:lang w:val="lv-LV"/>
        </w:rPr>
        <w:t>11</w:t>
      </w:r>
      <w:r w:rsidRPr="002F5D2A">
        <w:rPr>
          <w:lang w:val="lv-LV"/>
        </w:rPr>
        <w:t>.2017.</w:t>
      </w:r>
    </w:p>
  </w:footnote>
  <w:footnote w:id="4">
    <w:p w14:paraId="51E05495" w14:textId="77777777" w:rsidR="003F0890" w:rsidRPr="008F4535" w:rsidRDefault="003F0890" w:rsidP="008874FE">
      <w:pPr>
        <w:pStyle w:val="FootnoteText"/>
        <w:rPr>
          <w:lang w:val="lv-LV"/>
        </w:rPr>
      </w:pPr>
      <w:r>
        <w:rPr>
          <w:rStyle w:val="FootnoteReference"/>
        </w:rPr>
        <w:footnoteRef/>
      </w:r>
      <w:r>
        <w:t xml:space="preserve"> </w:t>
      </w:r>
      <w:r>
        <w:rPr>
          <w:lang w:val="lv-LV"/>
        </w:rPr>
        <w:t xml:space="preserve">Fiskālās disciplīnas padomes komunikācijas stratēģija 2017.-2019.gadam. Pieejama: </w:t>
      </w:r>
      <w:r w:rsidRPr="000E1D44">
        <w:rPr>
          <w:lang w:val="lv-LV"/>
        </w:rPr>
        <w:t>http://fdp.gov.lv/files/uploaded/FDP_1_03_1180_20161005_Rikojums_komunikacijas_strategija_groz_2017_2019_Piel1.pdf</w:t>
      </w:r>
      <w:r>
        <w:rPr>
          <w:lang w:val="lv-LV"/>
        </w:rPr>
        <w:t>.</w:t>
      </w:r>
      <w:r w:rsidRPr="002D3CE7">
        <w:rPr>
          <w:lang w:val="lv-LV"/>
        </w:rPr>
        <w:t xml:space="preserve"> </w:t>
      </w:r>
      <w:r>
        <w:rPr>
          <w:lang w:val="lv-LV"/>
        </w:rPr>
        <w:t>Skatīts: 11.10.2016.</w:t>
      </w:r>
    </w:p>
  </w:footnote>
  <w:footnote w:id="5">
    <w:p w14:paraId="19E58699" w14:textId="77777777" w:rsidR="003F0890" w:rsidRPr="002F5D2A" w:rsidRDefault="003F0890" w:rsidP="009A0D5E">
      <w:pPr>
        <w:pStyle w:val="FootnoteText"/>
        <w:rPr>
          <w:lang w:val="lv-LV"/>
        </w:rPr>
      </w:pPr>
      <w:r>
        <w:rPr>
          <w:rStyle w:val="FootnoteReference"/>
        </w:rPr>
        <w:footnoteRef/>
      </w:r>
      <w:r w:rsidRPr="002F5D2A">
        <w:rPr>
          <w:lang w:val="lv-LV"/>
        </w:rPr>
        <w:t xml:space="preserve"> Kopējā iepirkuma vārdnīca </w:t>
      </w:r>
      <w:r>
        <w:rPr>
          <w:lang w:val="lv-LV"/>
        </w:rPr>
        <w:t>(</w:t>
      </w:r>
      <w:r w:rsidRPr="002F5D2A">
        <w:rPr>
          <w:i/>
          <w:lang w:val="lv-LV"/>
        </w:rPr>
        <w:t>Common Procurement Vocabulary</w:t>
      </w:r>
      <w:r>
        <w:rPr>
          <w:lang w:val="lv-LV"/>
        </w:rPr>
        <w:t xml:space="preserve"> –</w:t>
      </w:r>
      <w:r w:rsidRPr="002F5D2A">
        <w:rPr>
          <w:lang w:val="lv-LV"/>
        </w:rPr>
        <w:t xml:space="preserve"> CPV) jeb CPV nomenklatūras klasifikators</w:t>
      </w:r>
      <w:r>
        <w:rPr>
          <w:lang w:val="lv-LV"/>
        </w:rPr>
        <w:t xml:space="preserve">. Vairāk informācijas Iepirkumu uzraudzības biroja mājaslapā pieejama: </w:t>
      </w:r>
      <w:r w:rsidRPr="002F5D2A">
        <w:rPr>
          <w:i/>
          <w:lang w:val="lv-LV"/>
        </w:rPr>
        <w:t>https://www.iub.gov.lv/lv/node/77</w:t>
      </w:r>
      <w:r>
        <w:rPr>
          <w:lang w:val="lv-LV"/>
        </w:rPr>
        <w:t>, skatīts: 15.11.2017.</w:t>
      </w:r>
    </w:p>
  </w:footnote>
  <w:footnote w:id="6">
    <w:p w14:paraId="2619C347" w14:textId="73670547" w:rsidR="003F0890" w:rsidRPr="009C275A" w:rsidRDefault="003F0890" w:rsidP="008874FE">
      <w:pPr>
        <w:pStyle w:val="FootnoteText"/>
      </w:pPr>
      <w:r>
        <w:rPr>
          <w:rStyle w:val="FootnoteReference"/>
        </w:rPr>
        <w:footnoteRef/>
      </w:r>
      <w:r w:rsidRPr="002F25CB">
        <w:rPr>
          <w:lang w:val="lv-LV"/>
        </w:rPr>
        <w:t xml:space="preserve"> Ievērojot Fiskālās disciplīnas likumā 31.panta ceturtajā daļā noteikto ekspertu atalgojuma principu, t.i. vidējo bruto stundas likmi valsts pārvaldes sektorā (piemēram, </w:t>
      </w:r>
      <w:r>
        <w:rPr>
          <w:lang w:val="lv-LV"/>
        </w:rPr>
        <w:t>v</w:t>
      </w:r>
      <w:r w:rsidRPr="00867E97">
        <w:rPr>
          <w:lang w:val="lv-LV"/>
        </w:rPr>
        <w:t>ienas stundas darbaspēka izmaksas pa darbības veidiem pa ceturkšņiem, sezonāli neizlīdzinātie (EUR)</w:t>
      </w:r>
      <w:r>
        <w:rPr>
          <w:lang w:val="lv-LV"/>
        </w:rPr>
        <w:t>, valsts pārvaldes sektorā (O) 2017</w:t>
      </w:r>
      <w:r w:rsidRPr="002F25CB">
        <w:rPr>
          <w:lang w:val="lv-LV"/>
        </w:rPr>
        <w:t>.</w:t>
      </w:r>
      <w:r>
        <w:rPr>
          <w:lang w:val="lv-LV"/>
        </w:rPr>
        <w:t xml:space="preserve"> </w:t>
      </w:r>
      <w:r w:rsidRPr="002F25CB">
        <w:rPr>
          <w:lang w:val="lv-LV"/>
        </w:rPr>
        <w:t>gada 2.</w:t>
      </w:r>
      <w:r>
        <w:rPr>
          <w:lang w:val="lv-LV"/>
        </w:rPr>
        <w:t xml:space="preserve"> </w:t>
      </w:r>
      <w:r w:rsidRPr="002F25CB">
        <w:rPr>
          <w:lang w:val="lv-LV"/>
        </w:rPr>
        <w:t>ceturksnī ir</w:t>
      </w:r>
      <w:r>
        <w:rPr>
          <w:lang w:val="lv-LV"/>
        </w:rPr>
        <w:t xml:space="preserve"> 10</w:t>
      </w:r>
      <w:r w:rsidRPr="002F25CB">
        <w:rPr>
          <w:lang w:val="lv-LV"/>
        </w:rPr>
        <w:t>,</w:t>
      </w:r>
      <w:r>
        <w:rPr>
          <w:lang w:val="lv-LV"/>
        </w:rPr>
        <w:t>12</w:t>
      </w:r>
      <w:r w:rsidRPr="002F25CB">
        <w:rPr>
          <w:lang w:val="lv-LV"/>
        </w:rPr>
        <w:t xml:space="preserve"> </w:t>
      </w:r>
      <w:r w:rsidRPr="002F25CB">
        <w:rPr>
          <w:i/>
          <w:lang w:val="lv-LV"/>
        </w:rPr>
        <w:t>euro</w:t>
      </w:r>
      <w:r w:rsidRPr="002F25CB">
        <w:rPr>
          <w:lang w:val="lv-LV"/>
        </w:rPr>
        <w:t xml:space="preserve">). </w:t>
      </w:r>
      <w:r>
        <w:t xml:space="preserve">Pieejams: </w:t>
      </w:r>
      <w:r w:rsidRPr="009C275A">
        <w:t>http://www.csb.gov.lv/statistikas-temas/darbaspeka-izmaksas-galvenie-raditaji-30319.html</w:t>
      </w:r>
      <w:r>
        <w:t xml:space="preserve">. Skatīts: 15.11.2017. </w:t>
      </w:r>
    </w:p>
  </w:footnote>
  <w:footnote w:id="7">
    <w:p w14:paraId="43BB59AC" w14:textId="45BB115F" w:rsidR="003F0890" w:rsidRPr="00711959" w:rsidRDefault="003F0890" w:rsidP="00711959">
      <w:pPr>
        <w:pStyle w:val="FootnoteText"/>
        <w:rPr>
          <w:lang w:val="lv-LV"/>
        </w:rPr>
      </w:pPr>
      <w:r>
        <w:rPr>
          <w:rStyle w:val="FootnoteReference"/>
        </w:rPr>
        <w:footnoteRef/>
      </w:r>
      <w:r w:rsidRPr="00711959">
        <w:rPr>
          <w:lang w:val="lv-LV"/>
        </w:rPr>
        <w:t xml:space="preserve"> </w:t>
      </w:r>
      <w:r>
        <w:rPr>
          <w:lang w:val="lv-LV"/>
        </w:rPr>
        <w:t xml:space="preserve">Skaidrojums par mazajiem un vidējiem uzņēmumiem. Iepirkumu uzraudzības birojs. Pieejams: </w:t>
      </w:r>
      <w:r w:rsidRPr="00711959">
        <w:rPr>
          <w:i/>
          <w:lang w:val="lv-LV"/>
        </w:rPr>
        <w:t>https://www.iub.gov.lv/sites/default/files/upload/skaidrojums_mazajie_videjie_uzn.pdf</w:t>
      </w:r>
      <w:r>
        <w:rPr>
          <w:lang w:val="lv-LV"/>
        </w:rPr>
        <w:t>, skatīts: 15.11.2017.</w:t>
      </w:r>
    </w:p>
  </w:footnote>
  <w:footnote w:id="8">
    <w:p w14:paraId="540FF255" w14:textId="7BD7CC0E" w:rsidR="003F0890" w:rsidRPr="004F7AF8" w:rsidRDefault="003F0890" w:rsidP="00DD0E50">
      <w:pPr>
        <w:pStyle w:val="FootnoteText"/>
        <w:rPr>
          <w:lang w:val="lv-LV"/>
        </w:rPr>
      </w:pPr>
      <w:r>
        <w:rPr>
          <w:rStyle w:val="FootnoteReference"/>
        </w:rPr>
        <w:footnoteRef/>
      </w:r>
      <w:r w:rsidRPr="004F7AF8">
        <w:rPr>
          <w:lang w:val="lv-LV"/>
        </w:rPr>
        <w:t xml:space="preserve"> </w:t>
      </w:r>
      <w:r>
        <w:rPr>
          <w:lang w:val="lv-LV"/>
        </w:rPr>
        <w:t>Padome precizēs telpu līdz 201</w:t>
      </w:r>
      <w:r w:rsidR="003318F2">
        <w:rPr>
          <w:lang w:val="lv-LV"/>
        </w:rPr>
        <w:t>8. (2019., 2020., 2021. un 2022</w:t>
      </w:r>
      <w:r>
        <w:rPr>
          <w:lang w:val="lv-LV"/>
        </w:rPr>
        <w:t>.) gada 12.septembrim.</w:t>
      </w:r>
    </w:p>
  </w:footnote>
  <w:footnote w:id="9">
    <w:p w14:paraId="2E1DD737" w14:textId="21D8841E" w:rsidR="003F0890" w:rsidRPr="00A343AA" w:rsidRDefault="003F0890" w:rsidP="00A95309">
      <w:pPr>
        <w:pStyle w:val="Atsauce"/>
        <w:jc w:val="both"/>
        <w:rPr>
          <w:rFonts w:ascii="Times New Roman" w:hAnsi="Times New Roman"/>
          <w:sz w:val="20"/>
          <w:lang w:val="lv-LV"/>
        </w:rPr>
      </w:pPr>
      <w:r w:rsidRPr="00A343AA">
        <w:rPr>
          <w:rStyle w:val="FootnoteReference"/>
          <w:rFonts w:ascii="Times New Roman" w:hAnsi="Times New Roman"/>
          <w:sz w:val="20"/>
        </w:rPr>
        <w:footnoteRef/>
      </w:r>
      <w:r w:rsidRPr="00A343AA">
        <w:rPr>
          <w:rFonts w:ascii="Times New Roman" w:hAnsi="Times New Roman"/>
          <w:sz w:val="20"/>
        </w:rPr>
        <w:t xml:space="preserve"> CV jānorāda tā pieredze un kvalifikācija, kas apliecina</w:t>
      </w:r>
      <w:r w:rsidRPr="00A343AA">
        <w:rPr>
          <w:rFonts w:ascii="Times New Roman" w:hAnsi="Times New Roman"/>
          <w:sz w:val="20"/>
          <w:lang w:val="lv-LV"/>
        </w:rPr>
        <w:t xml:space="preserve"> nolikumā </w:t>
      </w:r>
      <w:r w:rsidRPr="00A343AA">
        <w:rPr>
          <w:rFonts w:ascii="Times New Roman" w:hAnsi="Times New Roman"/>
          <w:sz w:val="20"/>
        </w:rPr>
        <w:t>prasīto</w:t>
      </w:r>
      <w:r w:rsidRPr="00A343AA">
        <w:rPr>
          <w:rFonts w:ascii="Times New Roman" w:hAnsi="Times New Roman"/>
          <w:sz w:val="20"/>
          <w:lang w:val="lv-LV"/>
        </w:rPr>
        <w:t>.</w:t>
      </w:r>
    </w:p>
  </w:footnote>
  <w:footnote w:id="10">
    <w:p w14:paraId="31DCFA9A" w14:textId="30D71A91" w:rsidR="003F0890" w:rsidRPr="00A343AA" w:rsidRDefault="003F0890">
      <w:pPr>
        <w:pStyle w:val="FootnoteText"/>
        <w:rPr>
          <w:lang w:val="lv-LV"/>
        </w:rPr>
      </w:pPr>
      <w:r>
        <w:rPr>
          <w:rStyle w:val="FootnoteReference"/>
        </w:rPr>
        <w:footnoteRef/>
      </w:r>
      <w:r w:rsidRPr="00A343AA">
        <w:rPr>
          <w:lang w:val="lv-LV"/>
        </w:rPr>
        <w:t xml:space="preserve"> </w:t>
      </w:r>
      <w:r>
        <w:rPr>
          <w:lang w:val="lv-LV"/>
        </w:rPr>
        <w:t>Atbilstoši izglītības tabulā norādītajiem ierakstiem, pretendents pievieno arī izglītības diplomu kopijas.</w:t>
      </w:r>
    </w:p>
  </w:footnote>
  <w:footnote w:id="11">
    <w:p w14:paraId="555D4F67" w14:textId="06CB9811" w:rsidR="003F0890" w:rsidRPr="00E45732" w:rsidRDefault="003F0890">
      <w:pPr>
        <w:pStyle w:val="FootnoteText"/>
        <w:rPr>
          <w:lang w:val="lv-LV"/>
        </w:rPr>
      </w:pPr>
      <w:r>
        <w:rPr>
          <w:rStyle w:val="FootnoteReference"/>
        </w:rPr>
        <w:footnoteRef/>
      </w:r>
      <w:r>
        <w:t xml:space="preserve"> </w:t>
      </w:r>
      <w:r>
        <w:rPr>
          <w:lang w:val="lv-LV"/>
        </w:rPr>
        <w:t>Nolikuma 8. pielikumā darba nodošanas-pieņemšanas akta paraugs.</w:t>
      </w:r>
    </w:p>
  </w:footnote>
  <w:footnote w:id="12">
    <w:p w14:paraId="4E4408EC" w14:textId="6246C556" w:rsidR="003F0890" w:rsidRPr="008C3156" w:rsidRDefault="003F0890" w:rsidP="003318F2">
      <w:pPr>
        <w:pStyle w:val="FootnoteText"/>
        <w:jc w:val="both"/>
        <w:rPr>
          <w:lang w:val="lv-LV"/>
        </w:rPr>
      </w:pPr>
      <w:r>
        <w:rPr>
          <w:rStyle w:val="FootnoteReference"/>
        </w:rPr>
        <w:footnoteRef/>
      </w:r>
      <w:r w:rsidRPr="008C3156">
        <w:rPr>
          <w:lang w:val="lv-LV"/>
        </w:rPr>
        <w:t xml:space="preserve"> </w:t>
      </w:r>
      <w:r>
        <w:rPr>
          <w:lang w:val="lv-LV"/>
        </w:rPr>
        <w:t xml:space="preserve">Līguma 4. pielikums būs par apliecinājumu neizpaust ierobežotas pieejamības informāciju. Nolikuma 9. pielikumā ir apliecinājuma paraugs. </w:t>
      </w:r>
    </w:p>
  </w:footnote>
  <w:footnote w:id="13">
    <w:p w14:paraId="406ECBC4" w14:textId="77BD442C" w:rsidR="003F0890" w:rsidRPr="00E45732" w:rsidRDefault="003F0890">
      <w:pPr>
        <w:pStyle w:val="FootnoteText"/>
        <w:rPr>
          <w:lang w:val="lv-LV"/>
        </w:rPr>
      </w:pPr>
      <w:r>
        <w:rPr>
          <w:rStyle w:val="FootnoteReference"/>
        </w:rPr>
        <w:footnoteRef/>
      </w:r>
      <w:r w:rsidRPr="00E45732">
        <w:rPr>
          <w:lang w:val="lv-LV"/>
        </w:rPr>
        <w:t xml:space="preserve"> </w:t>
      </w:r>
      <w:r>
        <w:rPr>
          <w:lang w:val="lv-LV"/>
        </w:rPr>
        <w:t xml:space="preserve">Līgumam būs </w:t>
      </w:r>
      <w:r w:rsidR="003318F2">
        <w:rPr>
          <w:lang w:val="lv-LV"/>
        </w:rPr>
        <w:t>pieci</w:t>
      </w:r>
      <w:r>
        <w:rPr>
          <w:lang w:val="lv-LV"/>
        </w:rPr>
        <w:t xml:space="preserve"> pielikumi: 1.-3. pielikums ar tehnisko specifikāciju, 4. pielikums atbilst pasākumu finanšu plānam un 5. pielikums par apliecinājumu neizpaust ierobežotas pieejamības informāciju.</w:t>
      </w:r>
    </w:p>
  </w:footnote>
  <w:footnote w:id="14">
    <w:p w14:paraId="1BF7819D" w14:textId="75B3C4E1" w:rsidR="003F0890" w:rsidRPr="00681AFD" w:rsidRDefault="003F0890">
      <w:pPr>
        <w:pStyle w:val="FootnoteText"/>
        <w:rPr>
          <w:lang w:val="lv-LV"/>
        </w:rPr>
      </w:pPr>
      <w:r>
        <w:rPr>
          <w:rStyle w:val="FootnoteReference"/>
        </w:rPr>
        <w:footnoteRef/>
      </w:r>
      <w:r w:rsidRPr="00681AFD">
        <w:rPr>
          <w:lang w:val="lv-LV"/>
        </w:rPr>
        <w:t xml:space="preserve"> </w:t>
      </w:r>
      <w:r>
        <w:rPr>
          <w:lang w:val="lv-LV"/>
        </w:rPr>
        <w:t xml:space="preserve">Atbilstoši izglītības tabulā norādītajiem ierakstiem, pretendents pievieno arī izglītības diplomu kopijas.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9CA85E6"/>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360" w:hanging="360"/>
      </w:pPr>
      <w:rPr>
        <w:rFonts w:cs="Times New Roman"/>
        <w:b w:val="0"/>
        <w:i w:val="0"/>
        <w:kern w:val="24"/>
        <w:sz w:val="24"/>
        <w:szCs w:val="24"/>
      </w:rPr>
    </w:lvl>
    <w:lvl w:ilvl="2">
      <w:start w:val="1"/>
      <w:numFmt w:val="decimal"/>
      <w:lvlText w:val="%1.%2.%3."/>
      <w:lvlJc w:val="left"/>
      <w:pPr>
        <w:tabs>
          <w:tab w:val="num" w:pos="0"/>
        </w:tabs>
        <w:ind w:left="1080" w:hanging="720"/>
      </w:pPr>
      <w:rPr>
        <w:rFonts w:cs="Times New Roman"/>
        <w:b w:val="0"/>
        <w:i w:val="0"/>
        <w:color w:val="00000A"/>
        <w:u w:val="none"/>
      </w:rPr>
    </w:lvl>
    <w:lvl w:ilvl="3">
      <w:start w:val="1"/>
      <w:numFmt w:val="decimal"/>
      <w:lvlText w:val="%1.%2.%3.%4."/>
      <w:lvlJc w:val="left"/>
      <w:pPr>
        <w:tabs>
          <w:tab w:val="num" w:pos="0"/>
        </w:tabs>
        <w:ind w:left="1080" w:hanging="720"/>
      </w:pPr>
      <w:rPr>
        <w:rFonts w:cs="Times New Roman"/>
        <w:b w:val="0"/>
        <w:i w:val="0"/>
      </w:rPr>
    </w:lvl>
    <w:lvl w:ilvl="4">
      <w:start w:val="1"/>
      <w:numFmt w:val="decimal"/>
      <w:lvlText w:val="%1.%2.%3.%4.%5."/>
      <w:lvlJc w:val="left"/>
      <w:pPr>
        <w:tabs>
          <w:tab w:val="num" w:pos="0"/>
        </w:tabs>
        <w:ind w:left="1440" w:hanging="1080"/>
      </w:pPr>
      <w:rPr>
        <w:rFonts w:cs="Times New Roman"/>
        <w:b/>
        <w:i/>
      </w:rPr>
    </w:lvl>
    <w:lvl w:ilvl="5">
      <w:start w:val="1"/>
      <w:numFmt w:val="decimal"/>
      <w:lvlText w:val="%1.%2.%3.%4.%5.%6."/>
      <w:lvlJc w:val="left"/>
      <w:pPr>
        <w:tabs>
          <w:tab w:val="num" w:pos="0"/>
        </w:tabs>
        <w:ind w:left="1440" w:hanging="1080"/>
      </w:pPr>
      <w:rPr>
        <w:rFonts w:cs="Times New Roman"/>
        <w:b/>
        <w:i/>
      </w:rPr>
    </w:lvl>
    <w:lvl w:ilvl="6">
      <w:start w:val="1"/>
      <w:numFmt w:val="decimal"/>
      <w:lvlText w:val="%1.%2.%3.%4.%5.%6.%7."/>
      <w:lvlJc w:val="left"/>
      <w:pPr>
        <w:tabs>
          <w:tab w:val="num" w:pos="0"/>
        </w:tabs>
        <w:ind w:left="1800" w:hanging="1440"/>
      </w:pPr>
      <w:rPr>
        <w:rFonts w:cs="Times New Roman"/>
        <w:b/>
        <w:i/>
      </w:rPr>
    </w:lvl>
    <w:lvl w:ilvl="7">
      <w:start w:val="1"/>
      <w:numFmt w:val="decimal"/>
      <w:lvlText w:val="%1.%2.%3.%4.%5.%6.%7.%8."/>
      <w:lvlJc w:val="left"/>
      <w:pPr>
        <w:tabs>
          <w:tab w:val="num" w:pos="0"/>
        </w:tabs>
        <w:ind w:left="1800" w:hanging="1440"/>
      </w:pPr>
      <w:rPr>
        <w:rFonts w:cs="Times New Roman"/>
        <w:b/>
        <w:i/>
      </w:rPr>
    </w:lvl>
    <w:lvl w:ilvl="8">
      <w:start w:val="1"/>
      <w:numFmt w:val="decimal"/>
      <w:lvlText w:val="%1.%2.%3.%4.%5.%6.%7.%8.%9."/>
      <w:lvlJc w:val="left"/>
      <w:pPr>
        <w:tabs>
          <w:tab w:val="num" w:pos="0"/>
        </w:tabs>
        <w:ind w:left="2160" w:hanging="1800"/>
      </w:pPr>
      <w:rPr>
        <w:rFonts w:cs="Times New Roman"/>
        <w:b/>
        <w:i/>
      </w:rPr>
    </w:lvl>
  </w:abstractNum>
  <w:abstractNum w:abstractNumId="2" w15:restartNumberingAfterBreak="0">
    <w:nsid w:val="00000008"/>
    <w:multiLevelType w:val="multilevel"/>
    <w:tmpl w:val="90E63658"/>
    <w:name w:val="WW8Num8"/>
    <w:lvl w:ilvl="0">
      <w:start w:val="1"/>
      <w:numFmt w:val="decimal"/>
      <w:lvlText w:val="%1."/>
      <w:lvlJc w:val="left"/>
      <w:pPr>
        <w:tabs>
          <w:tab w:val="num" w:pos="0"/>
        </w:tabs>
        <w:ind w:left="390" w:hanging="390"/>
      </w:pPr>
      <w:rPr>
        <w:rFonts w:cs="Times New Roman"/>
        <w:b/>
      </w:rPr>
    </w:lvl>
    <w:lvl w:ilvl="1">
      <w:start w:val="1"/>
      <w:numFmt w:val="decimal"/>
      <w:lvlText w:val="%1.%2."/>
      <w:lvlJc w:val="left"/>
      <w:pPr>
        <w:tabs>
          <w:tab w:val="num" w:pos="0"/>
        </w:tabs>
        <w:ind w:left="2160" w:hanging="720"/>
      </w:pPr>
      <w:rPr>
        <w:rFonts w:cs="Times New Roman"/>
      </w:rPr>
    </w:lvl>
    <w:lvl w:ilvl="2">
      <w:start w:val="1"/>
      <w:numFmt w:val="decimal"/>
      <w:lvlText w:val="%1.%2.%3."/>
      <w:lvlJc w:val="left"/>
      <w:pPr>
        <w:tabs>
          <w:tab w:val="num" w:pos="0"/>
        </w:tabs>
        <w:ind w:left="3600" w:hanging="720"/>
      </w:pPr>
      <w:rPr>
        <w:rFonts w:cs="Times New Roman"/>
      </w:rPr>
    </w:lvl>
    <w:lvl w:ilvl="3">
      <w:start w:val="1"/>
      <w:numFmt w:val="decimal"/>
      <w:lvlText w:val="%1.%2.%3.%4."/>
      <w:lvlJc w:val="left"/>
      <w:pPr>
        <w:tabs>
          <w:tab w:val="num" w:pos="0"/>
        </w:tabs>
        <w:ind w:left="5400" w:hanging="1080"/>
      </w:pPr>
      <w:rPr>
        <w:rFonts w:cs="Times New Roman"/>
      </w:rPr>
    </w:lvl>
    <w:lvl w:ilvl="4">
      <w:start w:val="1"/>
      <w:numFmt w:val="decimal"/>
      <w:lvlText w:val="%1.%2.%3.%4.%5."/>
      <w:lvlJc w:val="left"/>
      <w:pPr>
        <w:tabs>
          <w:tab w:val="num" w:pos="0"/>
        </w:tabs>
        <w:ind w:left="6840" w:hanging="1080"/>
      </w:pPr>
      <w:rPr>
        <w:rFonts w:cs="Times New Roman"/>
      </w:rPr>
    </w:lvl>
    <w:lvl w:ilvl="5">
      <w:start w:val="1"/>
      <w:numFmt w:val="decimal"/>
      <w:lvlText w:val="%1.%2.%3.%4.%5.%6."/>
      <w:lvlJc w:val="left"/>
      <w:pPr>
        <w:tabs>
          <w:tab w:val="num" w:pos="0"/>
        </w:tabs>
        <w:ind w:left="8640" w:hanging="1440"/>
      </w:pPr>
      <w:rPr>
        <w:rFonts w:cs="Times New Roman"/>
      </w:rPr>
    </w:lvl>
    <w:lvl w:ilvl="6">
      <w:start w:val="1"/>
      <w:numFmt w:val="decimal"/>
      <w:lvlText w:val="%1.%2.%3.%4.%5.%6.%7."/>
      <w:lvlJc w:val="left"/>
      <w:pPr>
        <w:tabs>
          <w:tab w:val="num" w:pos="0"/>
        </w:tabs>
        <w:ind w:left="10080" w:hanging="1440"/>
      </w:pPr>
      <w:rPr>
        <w:rFonts w:cs="Times New Roman"/>
      </w:rPr>
    </w:lvl>
    <w:lvl w:ilvl="7">
      <w:start w:val="1"/>
      <w:numFmt w:val="decimal"/>
      <w:lvlText w:val="%1.%2.%3.%4.%5.%6.%7.%8."/>
      <w:lvlJc w:val="left"/>
      <w:pPr>
        <w:tabs>
          <w:tab w:val="num" w:pos="0"/>
        </w:tabs>
        <w:ind w:left="11880" w:hanging="1800"/>
      </w:pPr>
      <w:rPr>
        <w:rFonts w:cs="Times New Roman"/>
      </w:rPr>
    </w:lvl>
    <w:lvl w:ilvl="8">
      <w:start w:val="1"/>
      <w:numFmt w:val="decimal"/>
      <w:lvlText w:val="%1.%2.%3.%4.%5.%6.%7.%8.%9."/>
      <w:lvlJc w:val="left"/>
      <w:pPr>
        <w:tabs>
          <w:tab w:val="num" w:pos="0"/>
        </w:tabs>
        <w:ind w:left="13320" w:hanging="1800"/>
      </w:pPr>
      <w:rPr>
        <w:rFonts w:cs="Times New Roman"/>
      </w:rPr>
    </w:lvl>
  </w:abstractNum>
  <w:abstractNum w:abstractNumId="3" w15:restartNumberingAfterBreak="0">
    <w:nsid w:val="040A2246"/>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290F18"/>
    <w:multiLevelType w:val="hybridMultilevel"/>
    <w:tmpl w:val="D91803FC"/>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EA4316"/>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CF3346"/>
    <w:multiLevelType w:val="hybridMultilevel"/>
    <w:tmpl w:val="4A0880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2E2C32"/>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FE7DAE"/>
    <w:multiLevelType w:val="hybridMultilevel"/>
    <w:tmpl w:val="67FA6AD8"/>
    <w:lvl w:ilvl="0" w:tplc="D44AD6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53442"/>
    <w:multiLevelType w:val="multilevel"/>
    <w:tmpl w:val="B76E6D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F288B"/>
    <w:multiLevelType w:val="multilevel"/>
    <w:tmpl w:val="90E63658"/>
    <w:lvl w:ilvl="0">
      <w:start w:val="1"/>
      <w:numFmt w:val="decimal"/>
      <w:lvlText w:val="%1."/>
      <w:lvlJc w:val="left"/>
      <w:pPr>
        <w:tabs>
          <w:tab w:val="num" w:pos="0"/>
        </w:tabs>
        <w:ind w:left="390" w:hanging="390"/>
      </w:pPr>
      <w:rPr>
        <w:rFonts w:cs="Times New Roman"/>
        <w:b/>
      </w:rPr>
    </w:lvl>
    <w:lvl w:ilvl="1">
      <w:start w:val="1"/>
      <w:numFmt w:val="decimal"/>
      <w:lvlText w:val="%1.%2."/>
      <w:lvlJc w:val="left"/>
      <w:pPr>
        <w:tabs>
          <w:tab w:val="num" w:pos="0"/>
        </w:tabs>
        <w:ind w:left="2160" w:hanging="720"/>
      </w:pPr>
      <w:rPr>
        <w:rFonts w:cs="Times New Roman"/>
      </w:rPr>
    </w:lvl>
    <w:lvl w:ilvl="2">
      <w:start w:val="1"/>
      <w:numFmt w:val="decimal"/>
      <w:lvlText w:val="%1.%2.%3."/>
      <w:lvlJc w:val="left"/>
      <w:pPr>
        <w:tabs>
          <w:tab w:val="num" w:pos="0"/>
        </w:tabs>
        <w:ind w:left="3600" w:hanging="720"/>
      </w:pPr>
      <w:rPr>
        <w:rFonts w:cs="Times New Roman"/>
      </w:rPr>
    </w:lvl>
    <w:lvl w:ilvl="3">
      <w:start w:val="1"/>
      <w:numFmt w:val="decimal"/>
      <w:lvlText w:val="%1.%2.%3.%4."/>
      <w:lvlJc w:val="left"/>
      <w:pPr>
        <w:tabs>
          <w:tab w:val="num" w:pos="0"/>
        </w:tabs>
        <w:ind w:left="5400" w:hanging="1080"/>
      </w:pPr>
      <w:rPr>
        <w:rFonts w:cs="Times New Roman"/>
      </w:rPr>
    </w:lvl>
    <w:lvl w:ilvl="4">
      <w:start w:val="1"/>
      <w:numFmt w:val="decimal"/>
      <w:lvlText w:val="%1.%2.%3.%4.%5."/>
      <w:lvlJc w:val="left"/>
      <w:pPr>
        <w:tabs>
          <w:tab w:val="num" w:pos="0"/>
        </w:tabs>
        <w:ind w:left="6840" w:hanging="1080"/>
      </w:pPr>
      <w:rPr>
        <w:rFonts w:cs="Times New Roman"/>
      </w:rPr>
    </w:lvl>
    <w:lvl w:ilvl="5">
      <w:start w:val="1"/>
      <w:numFmt w:val="decimal"/>
      <w:lvlText w:val="%1.%2.%3.%4.%5.%6."/>
      <w:lvlJc w:val="left"/>
      <w:pPr>
        <w:tabs>
          <w:tab w:val="num" w:pos="0"/>
        </w:tabs>
        <w:ind w:left="8640" w:hanging="1440"/>
      </w:pPr>
      <w:rPr>
        <w:rFonts w:cs="Times New Roman"/>
      </w:rPr>
    </w:lvl>
    <w:lvl w:ilvl="6">
      <w:start w:val="1"/>
      <w:numFmt w:val="decimal"/>
      <w:lvlText w:val="%1.%2.%3.%4.%5.%6.%7."/>
      <w:lvlJc w:val="left"/>
      <w:pPr>
        <w:tabs>
          <w:tab w:val="num" w:pos="0"/>
        </w:tabs>
        <w:ind w:left="10080" w:hanging="1440"/>
      </w:pPr>
      <w:rPr>
        <w:rFonts w:cs="Times New Roman"/>
      </w:rPr>
    </w:lvl>
    <w:lvl w:ilvl="7">
      <w:start w:val="1"/>
      <w:numFmt w:val="decimal"/>
      <w:lvlText w:val="%1.%2.%3.%4.%5.%6.%7.%8."/>
      <w:lvlJc w:val="left"/>
      <w:pPr>
        <w:tabs>
          <w:tab w:val="num" w:pos="0"/>
        </w:tabs>
        <w:ind w:left="11880" w:hanging="1800"/>
      </w:pPr>
      <w:rPr>
        <w:rFonts w:cs="Times New Roman"/>
      </w:rPr>
    </w:lvl>
    <w:lvl w:ilvl="8">
      <w:start w:val="1"/>
      <w:numFmt w:val="decimal"/>
      <w:lvlText w:val="%1.%2.%3.%4.%5.%6.%7.%8.%9."/>
      <w:lvlJc w:val="left"/>
      <w:pPr>
        <w:tabs>
          <w:tab w:val="num" w:pos="0"/>
        </w:tabs>
        <w:ind w:left="13320" w:hanging="1800"/>
      </w:pPr>
      <w:rPr>
        <w:rFonts w:cs="Times New Roman"/>
      </w:rPr>
    </w:lvl>
  </w:abstractNum>
  <w:abstractNum w:abstractNumId="11" w15:restartNumberingAfterBreak="0">
    <w:nsid w:val="3F5565F3"/>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FD6786"/>
    <w:multiLevelType w:val="multilevel"/>
    <w:tmpl w:val="3B68919C"/>
    <w:lvl w:ilvl="0">
      <w:start w:val="1"/>
      <w:numFmt w:val="decimal"/>
      <w:lvlText w:val="%1."/>
      <w:lvlJc w:val="left"/>
      <w:pPr>
        <w:ind w:left="720" w:hanging="360"/>
      </w:pPr>
      <w:rPr>
        <w:sz w:val="24"/>
        <w:szCs w:val="24"/>
      </w:rPr>
    </w:lvl>
    <w:lvl w:ilvl="1">
      <w:start w:val="1"/>
      <w:numFmt w:val="decimal"/>
      <w:isLgl/>
      <w:lvlText w:val="%1.%2."/>
      <w:lvlJc w:val="left"/>
      <w:pPr>
        <w:ind w:left="780" w:hanging="360"/>
      </w:pPr>
      <w:rPr>
        <w:rFonts w:hint="default"/>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3" w15:restartNumberingAfterBreak="0">
    <w:nsid w:val="4B776AA9"/>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3E20F8"/>
    <w:multiLevelType w:val="multilevel"/>
    <w:tmpl w:val="9B66FCE0"/>
    <w:lvl w:ilvl="0">
      <w:start w:val="13"/>
      <w:numFmt w:val="decimal"/>
      <w:lvlText w:val="%1"/>
      <w:lvlJc w:val="left"/>
      <w:pPr>
        <w:ind w:left="809" w:hanging="647"/>
      </w:pPr>
      <w:rPr>
        <w:rFonts w:hint="default"/>
      </w:rPr>
    </w:lvl>
    <w:lvl w:ilvl="1">
      <w:start w:val="5"/>
      <w:numFmt w:val="decimal"/>
      <w:lvlText w:val="%1.%2."/>
      <w:lvlJc w:val="left"/>
      <w:pPr>
        <w:ind w:left="809" w:hanging="647"/>
      </w:pPr>
      <w:rPr>
        <w:rFonts w:ascii="Times New Roman" w:eastAsia="Times New Roman" w:hAnsi="Times New Roman" w:hint="default"/>
        <w:color w:val="262626"/>
        <w:spacing w:val="18"/>
        <w:w w:val="46"/>
        <w:sz w:val="23"/>
        <w:szCs w:val="23"/>
      </w:rPr>
    </w:lvl>
    <w:lvl w:ilvl="2">
      <w:start w:val="1"/>
      <w:numFmt w:val="bullet"/>
      <w:lvlText w:val="•"/>
      <w:lvlJc w:val="left"/>
      <w:pPr>
        <w:ind w:left="2715" w:hanging="647"/>
      </w:pPr>
      <w:rPr>
        <w:rFonts w:hint="default"/>
      </w:rPr>
    </w:lvl>
    <w:lvl w:ilvl="3">
      <w:start w:val="1"/>
      <w:numFmt w:val="bullet"/>
      <w:lvlText w:val="•"/>
      <w:lvlJc w:val="left"/>
      <w:pPr>
        <w:ind w:left="3668" w:hanging="647"/>
      </w:pPr>
      <w:rPr>
        <w:rFonts w:hint="default"/>
      </w:rPr>
    </w:lvl>
    <w:lvl w:ilvl="4">
      <w:start w:val="1"/>
      <w:numFmt w:val="bullet"/>
      <w:lvlText w:val="•"/>
      <w:lvlJc w:val="left"/>
      <w:pPr>
        <w:ind w:left="4621" w:hanging="647"/>
      </w:pPr>
      <w:rPr>
        <w:rFonts w:hint="default"/>
      </w:rPr>
    </w:lvl>
    <w:lvl w:ilvl="5">
      <w:start w:val="1"/>
      <w:numFmt w:val="bullet"/>
      <w:lvlText w:val="•"/>
      <w:lvlJc w:val="left"/>
      <w:pPr>
        <w:ind w:left="5574" w:hanging="647"/>
      </w:pPr>
      <w:rPr>
        <w:rFonts w:hint="default"/>
      </w:rPr>
    </w:lvl>
    <w:lvl w:ilvl="6">
      <w:start w:val="1"/>
      <w:numFmt w:val="bullet"/>
      <w:lvlText w:val="•"/>
      <w:lvlJc w:val="left"/>
      <w:pPr>
        <w:ind w:left="6527" w:hanging="647"/>
      </w:pPr>
      <w:rPr>
        <w:rFonts w:hint="default"/>
      </w:rPr>
    </w:lvl>
    <w:lvl w:ilvl="7">
      <w:start w:val="1"/>
      <w:numFmt w:val="bullet"/>
      <w:lvlText w:val="•"/>
      <w:lvlJc w:val="left"/>
      <w:pPr>
        <w:ind w:left="7481" w:hanging="647"/>
      </w:pPr>
      <w:rPr>
        <w:rFonts w:hint="default"/>
      </w:rPr>
    </w:lvl>
    <w:lvl w:ilvl="8">
      <w:start w:val="1"/>
      <w:numFmt w:val="bullet"/>
      <w:lvlText w:val="•"/>
      <w:lvlJc w:val="left"/>
      <w:pPr>
        <w:ind w:left="8434" w:hanging="647"/>
      </w:pPr>
      <w:rPr>
        <w:rFonts w:hint="default"/>
      </w:rPr>
    </w:lvl>
  </w:abstractNum>
  <w:abstractNum w:abstractNumId="15" w15:restartNumberingAfterBreak="0">
    <w:nsid w:val="4F4E2859"/>
    <w:multiLevelType w:val="multilevel"/>
    <w:tmpl w:val="7C343CCA"/>
    <w:lvl w:ilvl="0">
      <w:start w:val="10"/>
      <w:numFmt w:val="decimal"/>
      <w:lvlText w:val="%1."/>
      <w:lvlJc w:val="left"/>
      <w:pPr>
        <w:ind w:left="644" w:hanging="360"/>
      </w:pPr>
      <w:rPr>
        <w:rFonts w:cs="Times New Roman" w:hint="default"/>
        <w:b/>
        <w:i w:val="0"/>
        <w:color w:val="auto"/>
      </w:rPr>
    </w:lvl>
    <w:lvl w:ilvl="1">
      <w:start w:val="1"/>
      <w:numFmt w:val="decimal"/>
      <w:lvlText w:val="%1.%2."/>
      <w:lvlJc w:val="left"/>
      <w:pPr>
        <w:ind w:left="644" w:hanging="360"/>
      </w:pPr>
      <w:rPr>
        <w:rFonts w:cs="Times New Roman" w:hint="default"/>
        <w:i w:val="0"/>
        <w:color w:val="auto"/>
        <w:sz w:val="24"/>
      </w:rPr>
    </w:lvl>
    <w:lvl w:ilvl="2">
      <w:start w:val="1"/>
      <w:numFmt w:val="decimal"/>
      <w:lvlText w:val="%1.%2.%3."/>
      <w:lvlJc w:val="left"/>
      <w:pPr>
        <w:ind w:left="7525" w:hanging="720"/>
      </w:pPr>
      <w:rPr>
        <w:rFonts w:cs="Times New Roman" w:hint="default"/>
        <w:b w:val="0"/>
        <w:i w:val="0"/>
        <w:color w:val="auto"/>
        <w:sz w:val="24"/>
        <w:szCs w:val="24"/>
      </w:rPr>
    </w:lvl>
    <w:lvl w:ilvl="3">
      <w:start w:val="1"/>
      <w:numFmt w:val="decimal"/>
      <w:lvlText w:val="%1.%2.%3.%4."/>
      <w:lvlJc w:val="left"/>
      <w:pPr>
        <w:ind w:left="1004"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364" w:hanging="1080"/>
      </w:pPr>
      <w:rPr>
        <w:rFonts w:cs="Times New Roman" w:hint="default"/>
      </w:rPr>
    </w:lvl>
    <w:lvl w:ilvl="6">
      <w:start w:val="1"/>
      <w:numFmt w:val="decimal"/>
      <w:lvlText w:val="%1.%2.%3.%4.%5.%6.%7."/>
      <w:lvlJc w:val="left"/>
      <w:pPr>
        <w:ind w:left="1724" w:hanging="1440"/>
      </w:pPr>
      <w:rPr>
        <w:rFonts w:cs="Times New Roman" w:hint="default"/>
      </w:rPr>
    </w:lvl>
    <w:lvl w:ilvl="7">
      <w:start w:val="1"/>
      <w:numFmt w:val="decimal"/>
      <w:lvlText w:val="%1.%2.%3.%4.%5.%6.%7.%8."/>
      <w:lvlJc w:val="left"/>
      <w:pPr>
        <w:ind w:left="1724" w:hanging="1440"/>
      </w:pPr>
      <w:rPr>
        <w:rFonts w:cs="Times New Roman" w:hint="default"/>
      </w:rPr>
    </w:lvl>
    <w:lvl w:ilvl="8">
      <w:start w:val="1"/>
      <w:numFmt w:val="decimal"/>
      <w:lvlText w:val="%1.%2.%3.%4.%5.%6.%7.%8.%9."/>
      <w:lvlJc w:val="left"/>
      <w:pPr>
        <w:ind w:left="2084" w:hanging="1800"/>
      </w:pPr>
      <w:rPr>
        <w:rFonts w:cs="Times New Roman" w:hint="default"/>
      </w:rPr>
    </w:lvl>
  </w:abstractNum>
  <w:abstractNum w:abstractNumId="16" w15:restartNumberingAfterBreak="0">
    <w:nsid w:val="515204E0"/>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575286"/>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1522A2"/>
    <w:multiLevelType w:val="multilevel"/>
    <w:tmpl w:val="83C22BCC"/>
    <w:lvl w:ilvl="0">
      <w:start w:val="1"/>
      <w:numFmt w:val="decimal"/>
      <w:lvlText w:val="%1."/>
      <w:lvlJc w:val="left"/>
      <w:pPr>
        <w:ind w:left="720" w:hanging="360"/>
      </w:pPr>
      <w:rPr>
        <w:rFonts w:hint="default"/>
        <w:b/>
        <w:sz w:val="24"/>
        <w:szCs w:val="24"/>
        <w:lang w:val="lv-LV"/>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1D5A9B"/>
    <w:multiLevelType w:val="hybridMultilevel"/>
    <w:tmpl w:val="67FA6AD8"/>
    <w:lvl w:ilvl="0" w:tplc="D44AD6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648E1"/>
    <w:multiLevelType w:val="hybridMultilevel"/>
    <w:tmpl w:val="048CC5EC"/>
    <w:lvl w:ilvl="0" w:tplc="867851C2">
      <w:start w:val="25"/>
      <w:numFmt w:val="bullet"/>
      <w:lvlText w:val="-"/>
      <w:lvlJc w:val="left"/>
      <w:pPr>
        <w:ind w:left="1430" w:hanging="360"/>
      </w:pPr>
      <w:rPr>
        <w:rFonts w:ascii="Times New Roman" w:eastAsia="Times New Roman" w:hAnsi="Times New Roman" w:hint="default"/>
      </w:rPr>
    </w:lvl>
    <w:lvl w:ilvl="1" w:tplc="04260003" w:tentative="1">
      <w:start w:val="1"/>
      <w:numFmt w:val="bullet"/>
      <w:lvlText w:val="o"/>
      <w:lvlJc w:val="left"/>
      <w:pPr>
        <w:ind w:left="2150" w:hanging="360"/>
      </w:pPr>
      <w:rPr>
        <w:rFonts w:ascii="Courier New" w:hAnsi="Courier New" w:hint="default"/>
      </w:rPr>
    </w:lvl>
    <w:lvl w:ilvl="2" w:tplc="04260005" w:tentative="1">
      <w:start w:val="1"/>
      <w:numFmt w:val="bullet"/>
      <w:lvlText w:val=""/>
      <w:lvlJc w:val="left"/>
      <w:pPr>
        <w:ind w:left="2870" w:hanging="360"/>
      </w:pPr>
      <w:rPr>
        <w:rFonts w:ascii="Wingdings" w:hAnsi="Wingdings" w:hint="default"/>
      </w:rPr>
    </w:lvl>
    <w:lvl w:ilvl="3" w:tplc="04260001" w:tentative="1">
      <w:start w:val="1"/>
      <w:numFmt w:val="bullet"/>
      <w:lvlText w:val=""/>
      <w:lvlJc w:val="left"/>
      <w:pPr>
        <w:ind w:left="3590" w:hanging="360"/>
      </w:pPr>
      <w:rPr>
        <w:rFonts w:ascii="Symbol" w:hAnsi="Symbol" w:hint="default"/>
      </w:rPr>
    </w:lvl>
    <w:lvl w:ilvl="4" w:tplc="04260003" w:tentative="1">
      <w:start w:val="1"/>
      <w:numFmt w:val="bullet"/>
      <w:lvlText w:val="o"/>
      <w:lvlJc w:val="left"/>
      <w:pPr>
        <w:ind w:left="4310" w:hanging="360"/>
      </w:pPr>
      <w:rPr>
        <w:rFonts w:ascii="Courier New" w:hAnsi="Courier New" w:hint="default"/>
      </w:rPr>
    </w:lvl>
    <w:lvl w:ilvl="5" w:tplc="04260005" w:tentative="1">
      <w:start w:val="1"/>
      <w:numFmt w:val="bullet"/>
      <w:lvlText w:val=""/>
      <w:lvlJc w:val="left"/>
      <w:pPr>
        <w:ind w:left="5030" w:hanging="360"/>
      </w:pPr>
      <w:rPr>
        <w:rFonts w:ascii="Wingdings" w:hAnsi="Wingdings" w:hint="default"/>
      </w:rPr>
    </w:lvl>
    <w:lvl w:ilvl="6" w:tplc="04260001" w:tentative="1">
      <w:start w:val="1"/>
      <w:numFmt w:val="bullet"/>
      <w:lvlText w:val=""/>
      <w:lvlJc w:val="left"/>
      <w:pPr>
        <w:ind w:left="5750" w:hanging="360"/>
      </w:pPr>
      <w:rPr>
        <w:rFonts w:ascii="Symbol" w:hAnsi="Symbol" w:hint="default"/>
      </w:rPr>
    </w:lvl>
    <w:lvl w:ilvl="7" w:tplc="04260003" w:tentative="1">
      <w:start w:val="1"/>
      <w:numFmt w:val="bullet"/>
      <w:lvlText w:val="o"/>
      <w:lvlJc w:val="left"/>
      <w:pPr>
        <w:ind w:left="6470" w:hanging="360"/>
      </w:pPr>
      <w:rPr>
        <w:rFonts w:ascii="Courier New" w:hAnsi="Courier New" w:hint="default"/>
      </w:rPr>
    </w:lvl>
    <w:lvl w:ilvl="8" w:tplc="04260005" w:tentative="1">
      <w:start w:val="1"/>
      <w:numFmt w:val="bullet"/>
      <w:lvlText w:val=""/>
      <w:lvlJc w:val="left"/>
      <w:pPr>
        <w:ind w:left="7190" w:hanging="360"/>
      </w:pPr>
      <w:rPr>
        <w:rFonts w:ascii="Wingdings" w:hAnsi="Wingdings" w:hint="default"/>
      </w:rPr>
    </w:lvl>
  </w:abstractNum>
  <w:abstractNum w:abstractNumId="21" w15:restartNumberingAfterBreak="0">
    <w:nsid w:val="61943743"/>
    <w:multiLevelType w:val="multilevel"/>
    <w:tmpl w:val="9C1EA6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0E1A52"/>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547EEC"/>
    <w:multiLevelType w:val="multilevel"/>
    <w:tmpl w:val="3B68919C"/>
    <w:lvl w:ilvl="0">
      <w:start w:val="1"/>
      <w:numFmt w:val="decimal"/>
      <w:lvlText w:val="%1."/>
      <w:lvlJc w:val="left"/>
      <w:pPr>
        <w:ind w:left="720" w:hanging="360"/>
      </w:pPr>
      <w:rPr>
        <w:sz w:val="24"/>
        <w:szCs w:val="24"/>
      </w:rPr>
    </w:lvl>
    <w:lvl w:ilvl="1">
      <w:start w:val="1"/>
      <w:numFmt w:val="decimal"/>
      <w:isLgl/>
      <w:lvlText w:val="%1.%2."/>
      <w:lvlJc w:val="left"/>
      <w:pPr>
        <w:ind w:left="780" w:hanging="360"/>
      </w:pPr>
      <w:rPr>
        <w:rFonts w:hint="default"/>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
  </w:num>
  <w:num w:numId="2">
    <w:abstractNumId w:val="1"/>
  </w:num>
  <w:num w:numId="3">
    <w:abstractNumId w:val="15"/>
  </w:num>
  <w:num w:numId="4">
    <w:abstractNumId w:val="20"/>
  </w:num>
  <w:num w:numId="5">
    <w:abstractNumId w:val="0"/>
  </w:num>
  <w:num w:numId="6">
    <w:abstractNumId w:val="5"/>
  </w:num>
  <w:num w:numId="7">
    <w:abstractNumId w:val="23"/>
  </w:num>
  <w:num w:numId="8">
    <w:abstractNumId w:val="12"/>
  </w:num>
  <w:num w:numId="9">
    <w:abstractNumId w:val="4"/>
  </w:num>
  <w:num w:numId="10">
    <w:abstractNumId w:val="17"/>
  </w:num>
  <w:num w:numId="11">
    <w:abstractNumId w:val="18"/>
  </w:num>
  <w:num w:numId="12">
    <w:abstractNumId w:val="19"/>
  </w:num>
  <w:num w:numId="13">
    <w:abstractNumId w:val="6"/>
  </w:num>
  <w:num w:numId="14">
    <w:abstractNumId w:val="8"/>
  </w:num>
  <w:num w:numId="15">
    <w:abstractNumId w:val="16"/>
  </w:num>
  <w:num w:numId="16">
    <w:abstractNumId w:val="7"/>
  </w:num>
  <w:num w:numId="17">
    <w:abstractNumId w:val="13"/>
  </w:num>
  <w:num w:numId="18">
    <w:abstractNumId w:val="3"/>
  </w:num>
  <w:num w:numId="19">
    <w:abstractNumId w:val="22"/>
  </w:num>
  <w:num w:numId="20">
    <w:abstractNumId w:val="10"/>
  </w:num>
  <w:num w:numId="21">
    <w:abstractNumId w:val="24"/>
  </w:num>
  <w:num w:numId="22">
    <w:abstractNumId w:val="14"/>
  </w:num>
  <w:num w:numId="23">
    <w:abstractNumId w:val="11"/>
  </w:num>
  <w:num w:numId="24">
    <w:abstractNumId w:val="21"/>
  </w:num>
  <w:num w:numId="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7D"/>
    <w:rsid w:val="00000BED"/>
    <w:rsid w:val="00001178"/>
    <w:rsid w:val="00002228"/>
    <w:rsid w:val="00002DC3"/>
    <w:rsid w:val="00006D99"/>
    <w:rsid w:val="000126A5"/>
    <w:rsid w:val="000169B1"/>
    <w:rsid w:val="00016CD8"/>
    <w:rsid w:val="00020319"/>
    <w:rsid w:val="000208A8"/>
    <w:rsid w:val="000210ED"/>
    <w:rsid w:val="000230BE"/>
    <w:rsid w:val="00023432"/>
    <w:rsid w:val="00026FC1"/>
    <w:rsid w:val="00032C7D"/>
    <w:rsid w:val="0003405B"/>
    <w:rsid w:val="0003677C"/>
    <w:rsid w:val="000440A6"/>
    <w:rsid w:val="00045609"/>
    <w:rsid w:val="00046F3C"/>
    <w:rsid w:val="000478B8"/>
    <w:rsid w:val="00047CB1"/>
    <w:rsid w:val="00050541"/>
    <w:rsid w:val="0005140A"/>
    <w:rsid w:val="00052C27"/>
    <w:rsid w:val="00052FEF"/>
    <w:rsid w:val="00053BB4"/>
    <w:rsid w:val="00053F15"/>
    <w:rsid w:val="00056117"/>
    <w:rsid w:val="00060A7E"/>
    <w:rsid w:val="000625D9"/>
    <w:rsid w:val="0006525B"/>
    <w:rsid w:val="00065B7F"/>
    <w:rsid w:val="00066B6F"/>
    <w:rsid w:val="0006702E"/>
    <w:rsid w:val="00070784"/>
    <w:rsid w:val="000747C5"/>
    <w:rsid w:val="00075844"/>
    <w:rsid w:val="00080586"/>
    <w:rsid w:val="0008184E"/>
    <w:rsid w:val="00081996"/>
    <w:rsid w:val="00085A94"/>
    <w:rsid w:val="00085CEB"/>
    <w:rsid w:val="00087C1B"/>
    <w:rsid w:val="00095489"/>
    <w:rsid w:val="00095CFF"/>
    <w:rsid w:val="000A333B"/>
    <w:rsid w:val="000A3A64"/>
    <w:rsid w:val="000A4B63"/>
    <w:rsid w:val="000A68EE"/>
    <w:rsid w:val="000A7790"/>
    <w:rsid w:val="000B06E9"/>
    <w:rsid w:val="000B0790"/>
    <w:rsid w:val="000B264D"/>
    <w:rsid w:val="000B3684"/>
    <w:rsid w:val="000B3FAB"/>
    <w:rsid w:val="000B4600"/>
    <w:rsid w:val="000B4651"/>
    <w:rsid w:val="000B6B9F"/>
    <w:rsid w:val="000B7B3E"/>
    <w:rsid w:val="000C2E1A"/>
    <w:rsid w:val="000C33F9"/>
    <w:rsid w:val="000C43C8"/>
    <w:rsid w:val="000C799D"/>
    <w:rsid w:val="000D1204"/>
    <w:rsid w:val="000D1907"/>
    <w:rsid w:val="000D2383"/>
    <w:rsid w:val="000D238D"/>
    <w:rsid w:val="000D38B5"/>
    <w:rsid w:val="000E02B5"/>
    <w:rsid w:val="000E06D4"/>
    <w:rsid w:val="000E2889"/>
    <w:rsid w:val="000E3787"/>
    <w:rsid w:val="000F2D93"/>
    <w:rsid w:val="00100F2C"/>
    <w:rsid w:val="00102AC2"/>
    <w:rsid w:val="00103012"/>
    <w:rsid w:val="001065A0"/>
    <w:rsid w:val="00107973"/>
    <w:rsid w:val="00116096"/>
    <w:rsid w:val="001225C2"/>
    <w:rsid w:val="00125AAE"/>
    <w:rsid w:val="00126157"/>
    <w:rsid w:val="00133823"/>
    <w:rsid w:val="00133A89"/>
    <w:rsid w:val="00135280"/>
    <w:rsid w:val="0013599E"/>
    <w:rsid w:val="00136DDC"/>
    <w:rsid w:val="00142979"/>
    <w:rsid w:val="0014579A"/>
    <w:rsid w:val="00145D91"/>
    <w:rsid w:val="00146AFA"/>
    <w:rsid w:val="0015253A"/>
    <w:rsid w:val="00152795"/>
    <w:rsid w:val="0015470C"/>
    <w:rsid w:val="001547F2"/>
    <w:rsid w:val="00156F43"/>
    <w:rsid w:val="00163A29"/>
    <w:rsid w:val="00163B91"/>
    <w:rsid w:val="0016794C"/>
    <w:rsid w:val="00173186"/>
    <w:rsid w:val="00175E9E"/>
    <w:rsid w:val="00182D95"/>
    <w:rsid w:val="00186FDC"/>
    <w:rsid w:val="001870A3"/>
    <w:rsid w:val="00190835"/>
    <w:rsid w:val="0019174F"/>
    <w:rsid w:val="00193B71"/>
    <w:rsid w:val="001953BC"/>
    <w:rsid w:val="00195408"/>
    <w:rsid w:val="00195694"/>
    <w:rsid w:val="001977DD"/>
    <w:rsid w:val="001A0647"/>
    <w:rsid w:val="001A1A00"/>
    <w:rsid w:val="001A3BFB"/>
    <w:rsid w:val="001A5FFD"/>
    <w:rsid w:val="001A6FB4"/>
    <w:rsid w:val="001A7E02"/>
    <w:rsid w:val="001A7F71"/>
    <w:rsid w:val="001B1914"/>
    <w:rsid w:val="001B30D4"/>
    <w:rsid w:val="001B4A86"/>
    <w:rsid w:val="001B5C44"/>
    <w:rsid w:val="001B5E87"/>
    <w:rsid w:val="001B731C"/>
    <w:rsid w:val="001C009A"/>
    <w:rsid w:val="001C0309"/>
    <w:rsid w:val="001C0A58"/>
    <w:rsid w:val="001D0CF6"/>
    <w:rsid w:val="001E2E8D"/>
    <w:rsid w:val="001E47B9"/>
    <w:rsid w:val="001E629C"/>
    <w:rsid w:val="001E7A6E"/>
    <w:rsid w:val="001F0259"/>
    <w:rsid w:val="001F24AE"/>
    <w:rsid w:val="001F3460"/>
    <w:rsid w:val="001F45F2"/>
    <w:rsid w:val="001F51AB"/>
    <w:rsid w:val="001F6C47"/>
    <w:rsid w:val="001F6F53"/>
    <w:rsid w:val="002034E9"/>
    <w:rsid w:val="0020539A"/>
    <w:rsid w:val="002066EF"/>
    <w:rsid w:val="00206CE4"/>
    <w:rsid w:val="00213871"/>
    <w:rsid w:val="00216782"/>
    <w:rsid w:val="00220CCF"/>
    <w:rsid w:val="0022191F"/>
    <w:rsid w:val="00222940"/>
    <w:rsid w:val="002247E8"/>
    <w:rsid w:val="00225C4E"/>
    <w:rsid w:val="00226566"/>
    <w:rsid w:val="00231819"/>
    <w:rsid w:val="00233413"/>
    <w:rsid w:val="00247374"/>
    <w:rsid w:val="002506FF"/>
    <w:rsid w:val="002526D0"/>
    <w:rsid w:val="00255D3D"/>
    <w:rsid w:val="0025724D"/>
    <w:rsid w:val="00257446"/>
    <w:rsid w:val="00263179"/>
    <w:rsid w:val="00267784"/>
    <w:rsid w:val="00270349"/>
    <w:rsid w:val="00272A69"/>
    <w:rsid w:val="00273364"/>
    <w:rsid w:val="00273EDE"/>
    <w:rsid w:val="00274F1F"/>
    <w:rsid w:val="0027666C"/>
    <w:rsid w:val="002771EC"/>
    <w:rsid w:val="0028017D"/>
    <w:rsid w:val="0028555E"/>
    <w:rsid w:val="00285A67"/>
    <w:rsid w:val="00290051"/>
    <w:rsid w:val="00295FD9"/>
    <w:rsid w:val="00297C2A"/>
    <w:rsid w:val="002A074D"/>
    <w:rsid w:val="002A478E"/>
    <w:rsid w:val="002B148E"/>
    <w:rsid w:val="002B1F85"/>
    <w:rsid w:val="002B3D75"/>
    <w:rsid w:val="002B508C"/>
    <w:rsid w:val="002B6B3C"/>
    <w:rsid w:val="002C3199"/>
    <w:rsid w:val="002D0C20"/>
    <w:rsid w:val="002D483E"/>
    <w:rsid w:val="002D57B0"/>
    <w:rsid w:val="002E3B48"/>
    <w:rsid w:val="002E743B"/>
    <w:rsid w:val="002F2E0E"/>
    <w:rsid w:val="002F3442"/>
    <w:rsid w:val="002F5979"/>
    <w:rsid w:val="002F5A8A"/>
    <w:rsid w:val="002F5D2A"/>
    <w:rsid w:val="00300296"/>
    <w:rsid w:val="00301327"/>
    <w:rsid w:val="00302B82"/>
    <w:rsid w:val="00303065"/>
    <w:rsid w:val="003043CA"/>
    <w:rsid w:val="00304EC7"/>
    <w:rsid w:val="00306F81"/>
    <w:rsid w:val="0030744B"/>
    <w:rsid w:val="003103C9"/>
    <w:rsid w:val="00311236"/>
    <w:rsid w:val="00314655"/>
    <w:rsid w:val="00320703"/>
    <w:rsid w:val="00320930"/>
    <w:rsid w:val="00321A82"/>
    <w:rsid w:val="00322CAF"/>
    <w:rsid w:val="00322E3E"/>
    <w:rsid w:val="00322F85"/>
    <w:rsid w:val="003234E2"/>
    <w:rsid w:val="00323648"/>
    <w:rsid w:val="003318F2"/>
    <w:rsid w:val="00334726"/>
    <w:rsid w:val="003355F3"/>
    <w:rsid w:val="0033565F"/>
    <w:rsid w:val="0034084F"/>
    <w:rsid w:val="00342FD7"/>
    <w:rsid w:val="00343A51"/>
    <w:rsid w:val="00345552"/>
    <w:rsid w:val="00350150"/>
    <w:rsid w:val="00351197"/>
    <w:rsid w:val="003517E5"/>
    <w:rsid w:val="00355588"/>
    <w:rsid w:val="00360102"/>
    <w:rsid w:val="00361E13"/>
    <w:rsid w:val="00361F96"/>
    <w:rsid w:val="0036490E"/>
    <w:rsid w:val="00367DC4"/>
    <w:rsid w:val="003736F8"/>
    <w:rsid w:val="00377199"/>
    <w:rsid w:val="00381610"/>
    <w:rsid w:val="00385514"/>
    <w:rsid w:val="00385F01"/>
    <w:rsid w:val="003945B5"/>
    <w:rsid w:val="003960E3"/>
    <w:rsid w:val="00397039"/>
    <w:rsid w:val="003A0FD0"/>
    <w:rsid w:val="003A11EB"/>
    <w:rsid w:val="003A4BB1"/>
    <w:rsid w:val="003A595D"/>
    <w:rsid w:val="003A6BA8"/>
    <w:rsid w:val="003A7E6E"/>
    <w:rsid w:val="003B1143"/>
    <w:rsid w:val="003B236A"/>
    <w:rsid w:val="003C1E37"/>
    <w:rsid w:val="003C3865"/>
    <w:rsid w:val="003D14C1"/>
    <w:rsid w:val="003D1574"/>
    <w:rsid w:val="003D2873"/>
    <w:rsid w:val="003D484E"/>
    <w:rsid w:val="003D6481"/>
    <w:rsid w:val="003D7E87"/>
    <w:rsid w:val="003E0B9F"/>
    <w:rsid w:val="003E1D05"/>
    <w:rsid w:val="003E5EF9"/>
    <w:rsid w:val="003F0890"/>
    <w:rsid w:val="0040761F"/>
    <w:rsid w:val="0040784B"/>
    <w:rsid w:val="0041076A"/>
    <w:rsid w:val="00410A76"/>
    <w:rsid w:val="004141E6"/>
    <w:rsid w:val="00416AFF"/>
    <w:rsid w:val="00420AEB"/>
    <w:rsid w:val="00420B5D"/>
    <w:rsid w:val="004210AB"/>
    <w:rsid w:val="00422ED1"/>
    <w:rsid w:val="004272DA"/>
    <w:rsid w:val="0044074D"/>
    <w:rsid w:val="004407FC"/>
    <w:rsid w:val="004441AF"/>
    <w:rsid w:val="00444E23"/>
    <w:rsid w:val="00454CAA"/>
    <w:rsid w:val="00460BB7"/>
    <w:rsid w:val="00473401"/>
    <w:rsid w:val="00475872"/>
    <w:rsid w:val="00477047"/>
    <w:rsid w:val="00482152"/>
    <w:rsid w:val="00483173"/>
    <w:rsid w:val="00485C40"/>
    <w:rsid w:val="0048625E"/>
    <w:rsid w:val="004911D2"/>
    <w:rsid w:val="0049299D"/>
    <w:rsid w:val="00494AE0"/>
    <w:rsid w:val="004951C3"/>
    <w:rsid w:val="00495251"/>
    <w:rsid w:val="004A03DF"/>
    <w:rsid w:val="004A1085"/>
    <w:rsid w:val="004A1CEC"/>
    <w:rsid w:val="004A4150"/>
    <w:rsid w:val="004A4DF7"/>
    <w:rsid w:val="004A6B2C"/>
    <w:rsid w:val="004A72CF"/>
    <w:rsid w:val="004A7CC7"/>
    <w:rsid w:val="004B0E6D"/>
    <w:rsid w:val="004B3294"/>
    <w:rsid w:val="004B40B2"/>
    <w:rsid w:val="004B6490"/>
    <w:rsid w:val="004B6D93"/>
    <w:rsid w:val="004C0A59"/>
    <w:rsid w:val="004C1A1A"/>
    <w:rsid w:val="004C4A19"/>
    <w:rsid w:val="004C54FC"/>
    <w:rsid w:val="004C5EEF"/>
    <w:rsid w:val="004D4263"/>
    <w:rsid w:val="004E0ECB"/>
    <w:rsid w:val="004E125C"/>
    <w:rsid w:val="004E1363"/>
    <w:rsid w:val="004E1401"/>
    <w:rsid w:val="004E49D4"/>
    <w:rsid w:val="004E6D85"/>
    <w:rsid w:val="004E7911"/>
    <w:rsid w:val="004F030A"/>
    <w:rsid w:val="004F06CC"/>
    <w:rsid w:val="004F1A4B"/>
    <w:rsid w:val="004F587D"/>
    <w:rsid w:val="004F5E30"/>
    <w:rsid w:val="004F783D"/>
    <w:rsid w:val="004F7AF8"/>
    <w:rsid w:val="00501823"/>
    <w:rsid w:val="0050331C"/>
    <w:rsid w:val="005042AA"/>
    <w:rsid w:val="005056DE"/>
    <w:rsid w:val="0050611A"/>
    <w:rsid w:val="00512316"/>
    <w:rsid w:val="0051416D"/>
    <w:rsid w:val="0052041D"/>
    <w:rsid w:val="005239EA"/>
    <w:rsid w:val="00531868"/>
    <w:rsid w:val="00532F71"/>
    <w:rsid w:val="00533E21"/>
    <w:rsid w:val="00534FA1"/>
    <w:rsid w:val="00535311"/>
    <w:rsid w:val="00535AB7"/>
    <w:rsid w:val="0054246B"/>
    <w:rsid w:val="00542C2E"/>
    <w:rsid w:val="0054370E"/>
    <w:rsid w:val="00555082"/>
    <w:rsid w:val="00555B16"/>
    <w:rsid w:val="00556E0C"/>
    <w:rsid w:val="005620E3"/>
    <w:rsid w:val="0056677E"/>
    <w:rsid w:val="005742D9"/>
    <w:rsid w:val="0057607E"/>
    <w:rsid w:val="005802B6"/>
    <w:rsid w:val="005806F6"/>
    <w:rsid w:val="00584B28"/>
    <w:rsid w:val="00586354"/>
    <w:rsid w:val="005940BF"/>
    <w:rsid w:val="00594A99"/>
    <w:rsid w:val="00596B57"/>
    <w:rsid w:val="005979F3"/>
    <w:rsid w:val="005A5190"/>
    <w:rsid w:val="005B10B4"/>
    <w:rsid w:val="005B2BB1"/>
    <w:rsid w:val="005B703A"/>
    <w:rsid w:val="005C0782"/>
    <w:rsid w:val="005C07A3"/>
    <w:rsid w:val="005C3A1A"/>
    <w:rsid w:val="005C49C8"/>
    <w:rsid w:val="005C627A"/>
    <w:rsid w:val="005C7D3D"/>
    <w:rsid w:val="005E0148"/>
    <w:rsid w:val="005E1867"/>
    <w:rsid w:val="005E1C60"/>
    <w:rsid w:val="005E36A1"/>
    <w:rsid w:val="005F3060"/>
    <w:rsid w:val="005F334A"/>
    <w:rsid w:val="005F36D9"/>
    <w:rsid w:val="005F3D6B"/>
    <w:rsid w:val="005F6477"/>
    <w:rsid w:val="00603722"/>
    <w:rsid w:val="00603E3F"/>
    <w:rsid w:val="0060454E"/>
    <w:rsid w:val="006116D8"/>
    <w:rsid w:val="00612424"/>
    <w:rsid w:val="00612DA1"/>
    <w:rsid w:val="00613CB6"/>
    <w:rsid w:val="00616D82"/>
    <w:rsid w:val="0062111D"/>
    <w:rsid w:val="00622320"/>
    <w:rsid w:val="00625FB3"/>
    <w:rsid w:val="00626BBC"/>
    <w:rsid w:val="006278F9"/>
    <w:rsid w:val="00630356"/>
    <w:rsid w:val="00633F73"/>
    <w:rsid w:val="00637994"/>
    <w:rsid w:val="006407B0"/>
    <w:rsid w:val="00641474"/>
    <w:rsid w:val="0064233C"/>
    <w:rsid w:val="00645CFC"/>
    <w:rsid w:val="0065624C"/>
    <w:rsid w:val="00663B1B"/>
    <w:rsid w:val="00665530"/>
    <w:rsid w:val="006664AE"/>
    <w:rsid w:val="006670F4"/>
    <w:rsid w:val="00667805"/>
    <w:rsid w:val="00671805"/>
    <w:rsid w:val="00671E03"/>
    <w:rsid w:val="0067266A"/>
    <w:rsid w:val="00681368"/>
    <w:rsid w:val="00681AFD"/>
    <w:rsid w:val="0068264B"/>
    <w:rsid w:val="00687145"/>
    <w:rsid w:val="006914DE"/>
    <w:rsid w:val="00694D6F"/>
    <w:rsid w:val="006976DD"/>
    <w:rsid w:val="006A05A7"/>
    <w:rsid w:val="006A1263"/>
    <w:rsid w:val="006A3183"/>
    <w:rsid w:val="006A4D0D"/>
    <w:rsid w:val="006A7A0A"/>
    <w:rsid w:val="006A7DA1"/>
    <w:rsid w:val="006B26CF"/>
    <w:rsid w:val="006B3413"/>
    <w:rsid w:val="006B61EF"/>
    <w:rsid w:val="006B662E"/>
    <w:rsid w:val="006B7C05"/>
    <w:rsid w:val="006C31F1"/>
    <w:rsid w:val="006C3405"/>
    <w:rsid w:val="006C69BC"/>
    <w:rsid w:val="006D1757"/>
    <w:rsid w:val="006D577C"/>
    <w:rsid w:val="006D5B62"/>
    <w:rsid w:val="006D6E84"/>
    <w:rsid w:val="006D7023"/>
    <w:rsid w:val="006E0E3B"/>
    <w:rsid w:val="006E0E44"/>
    <w:rsid w:val="006E5A2D"/>
    <w:rsid w:val="006E6A79"/>
    <w:rsid w:val="006F241D"/>
    <w:rsid w:val="00701C21"/>
    <w:rsid w:val="00706F1B"/>
    <w:rsid w:val="00711959"/>
    <w:rsid w:val="00711973"/>
    <w:rsid w:val="00715199"/>
    <w:rsid w:val="007151E5"/>
    <w:rsid w:val="00717592"/>
    <w:rsid w:val="0071799B"/>
    <w:rsid w:val="00717C90"/>
    <w:rsid w:val="00721EA8"/>
    <w:rsid w:val="00722340"/>
    <w:rsid w:val="0072424A"/>
    <w:rsid w:val="0072444B"/>
    <w:rsid w:val="00726E7A"/>
    <w:rsid w:val="00731E91"/>
    <w:rsid w:val="00731EF9"/>
    <w:rsid w:val="00737826"/>
    <w:rsid w:val="00741572"/>
    <w:rsid w:val="00744E7E"/>
    <w:rsid w:val="00747BB0"/>
    <w:rsid w:val="00747D22"/>
    <w:rsid w:val="0075216A"/>
    <w:rsid w:val="0075289B"/>
    <w:rsid w:val="0075388C"/>
    <w:rsid w:val="00757604"/>
    <w:rsid w:val="00760BC3"/>
    <w:rsid w:val="00763C8D"/>
    <w:rsid w:val="007710ED"/>
    <w:rsid w:val="007741FA"/>
    <w:rsid w:val="007769DE"/>
    <w:rsid w:val="00776E48"/>
    <w:rsid w:val="00780AFE"/>
    <w:rsid w:val="00784C31"/>
    <w:rsid w:val="00792683"/>
    <w:rsid w:val="00792D58"/>
    <w:rsid w:val="007942C2"/>
    <w:rsid w:val="007A0EAD"/>
    <w:rsid w:val="007A0F81"/>
    <w:rsid w:val="007A1A49"/>
    <w:rsid w:val="007A3CCD"/>
    <w:rsid w:val="007A3F25"/>
    <w:rsid w:val="007A5CE2"/>
    <w:rsid w:val="007A7356"/>
    <w:rsid w:val="007B18D4"/>
    <w:rsid w:val="007B354C"/>
    <w:rsid w:val="007B3867"/>
    <w:rsid w:val="007B587E"/>
    <w:rsid w:val="007B6775"/>
    <w:rsid w:val="007C0E10"/>
    <w:rsid w:val="007C538F"/>
    <w:rsid w:val="007C5FEB"/>
    <w:rsid w:val="007C7999"/>
    <w:rsid w:val="007D0B1E"/>
    <w:rsid w:val="007D13FF"/>
    <w:rsid w:val="007D4343"/>
    <w:rsid w:val="007D6B03"/>
    <w:rsid w:val="007E1800"/>
    <w:rsid w:val="007E293E"/>
    <w:rsid w:val="007E54D3"/>
    <w:rsid w:val="007E76F4"/>
    <w:rsid w:val="007F1135"/>
    <w:rsid w:val="007F1167"/>
    <w:rsid w:val="007F4203"/>
    <w:rsid w:val="007F5CB9"/>
    <w:rsid w:val="007F718C"/>
    <w:rsid w:val="008000F7"/>
    <w:rsid w:val="00800BEA"/>
    <w:rsid w:val="00801A68"/>
    <w:rsid w:val="00801B77"/>
    <w:rsid w:val="00802A5D"/>
    <w:rsid w:val="00802BE8"/>
    <w:rsid w:val="00803F70"/>
    <w:rsid w:val="0080562B"/>
    <w:rsid w:val="008058F5"/>
    <w:rsid w:val="00805E60"/>
    <w:rsid w:val="00810CE2"/>
    <w:rsid w:val="00810FD2"/>
    <w:rsid w:val="00814712"/>
    <w:rsid w:val="0081635C"/>
    <w:rsid w:val="00816CEF"/>
    <w:rsid w:val="00816E7B"/>
    <w:rsid w:val="00820594"/>
    <w:rsid w:val="008208FF"/>
    <w:rsid w:val="00824B1F"/>
    <w:rsid w:val="00827E5E"/>
    <w:rsid w:val="008321F0"/>
    <w:rsid w:val="00836261"/>
    <w:rsid w:val="00837A0C"/>
    <w:rsid w:val="0084013B"/>
    <w:rsid w:val="0084015B"/>
    <w:rsid w:val="00842279"/>
    <w:rsid w:val="0084246F"/>
    <w:rsid w:val="008509A6"/>
    <w:rsid w:val="00852B07"/>
    <w:rsid w:val="008558DA"/>
    <w:rsid w:val="00855C94"/>
    <w:rsid w:val="008611C1"/>
    <w:rsid w:val="008616CE"/>
    <w:rsid w:val="00865027"/>
    <w:rsid w:val="00866ED9"/>
    <w:rsid w:val="00866F26"/>
    <w:rsid w:val="00866F3E"/>
    <w:rsid w:val="00867E97"/>
    <w:rsid w:val="00870D73"/>
    <w:rsid w:val="00870F6F"/>
    <w:rsid w:val="00875522"/>
    <w:rsid w:val="00880764"/>
    <w:rsid w:val="0088506A"/>
    <w:rsid w:val="008874FE"/>
    <w:rsid w:val="00893A78"/>
    <w:rsid w:val="0089568C"/>
    <w:rsid w:val="00895EE2"/>
    <w:rsid w:val="008960FA"/>
    <w:rsid w:val="00896B96"/>
    <w:rsid w:val="00896C5D"/>
    <w:rsid w:val="008971BD"/>
    <w:rsid w:val="008A2353"/>
    <w:rsid w:val="008A3710"/>
    <w:rsid w:val="008A4FFF"/>
    <w:rsid w:val="008A5F70"/>
    <w:rsid w:val="008A6843"/>
    <w:rsid w:val="008A6C38"/>
    <w:rsid w:val="008B0732"/>
    <w:rsid w:val="008B5E0F"/>
    <w:rsid w:val="008C1D34"/>
    <w:rsid w:val="008C1D42"/>
    <w:rsid w:val="008C3156"/>
    <w:rsid w:val="008C3E3E"/>
    <w:rsid w:val="008C6204"/>
    <w:rsid w:val="008C6E0C"/>
    <w:rsid w:val="008C7FF6"/>
    <w:rsid w:val="008D3E1F"/>
    <w:rsid w:val="008D7E71"/>
    <w:rsid w:val="008D7F1E"/>
    <w:rsid w:val="008E275B"/>
    <w:rsid w:val="008E5A27"/>
    <w:rsid w:val="008E67FD"/>
    <w:rsid w:val="008E6C08"/>
    <w:rsid w:val="008F14C6"/>
    <w:rsid w:val="008F53CD"/>
    <w:rsid w:val="008F5410"/>
    <w:rsid w:val="008F6D69"/>
    <w:rsid w:val="009014D7"/>
    <w:rsid w:val="00902AA3"/>
    <w:rsid w:val="00905191"/>
    <w:rsid w:val="00905203"/>
    <w:rsid w:val="00905594"/>
    <w:rsid w:val="0090651F"/>
    <w:rsid w:val="00910A88"/>
    <w:rsid w:val="00913257"/>
    <w:rsid w:val="00913B80"/>
    <w:rsid w:val="00914BFC"/>
    <w:rsid w:val="00914EB6"/>
    <w:rsid w:val="0091577D"/>
    <w:rsid w:val="009159BB"/>
    <w:rsid w:val="00922B82"/>
    <w:rsid w:val="009241EA"/>
    <w:rsid w:val="009254D8"/>
    <w:rsid w:val="00925550"/>
    <w:rsid w:val="00926E5C"/>
    <w:rsid w:val="00930D84"/>
    <w:rsid w:val="00932322"/>
    <w:rsid w:val="00933248"/>
    <w:rsid w:val="009375D7"/>
    <w:rsid w:val="0094075B"/>
    <w:rsid w:val="00944A41"/>
    <w:rsid w:val="0094589D"/>
    <w:rsid w:val="00945DBC"/>
    <w:rsid w:val="00946478"/>
    <w:rsid w:val="0095006D"/>
    <w:rsid w:val="00950978"/>
    <w:rsid w:val="00954512"/>
    <w:rsid w:val="00955253"/>
    <w:rsid w:val="00955664"/>
    <w:rsid w:val="00957103"/>
    <w:rsid w:val="00957AA5"/>
    <w:rsid w:val="0096090E"/>
    <w:rsid w:val="00961B10"/>
    <w:rsid w:val="00964EF9"/>
    <w:rsid w:val="00966154"/>
    <w:rsid w:val="0096666E"/>
    <w:rsid w:val="0096779C"/>
    <w:rsid w:val="0097080E"/>
    <w:rsid w:val="0097126B"/>
    <w:rsid w:val="0097281E"/>
    <w:rsid w:val="009749B9"/>
    <w:rsid w:val="00975203"/>
    <w:rsid w:val="00977D45"/>
    <w:rsid w:val="0098234B"/>
    <w:rsid w:val="00982C06"/>
    <w:rsid w:val="009838DE"/>
    <w:rsid w:val="009852B4"/>
    <w:rsid w:val="00986161"/>
    <w:rsid w:val="00986FB7"/>
    <w:rsid w:val="0099247D"/>
    <w:rsid w:val="00993050"/>
    <w:rsid w:val="009A0D5E"/>
    <w:rsid w:val="009A1D51"/>
    <w:rsid w:val="009A33BA"/>
    <w:rsid w:val="009A5A40"/>
    <w:rsid w:val="009B1EB7"/>
    <w:rsid w:val="009B2469"/>
    <w:rsid w:val="009B26DF"/>
    <w:rsid w:val="009B6F02"/>
    <w:rsid w:val="009C0C44"/>
    <w:rsid w:val="009C0DA7"/>
    <w:rsid w:val="009C275A"/>
    <w:rsid w:val="009C46A0"/>
    <w:rsid w:val="009C5F12"/>
    <w:rsid w:val="009C5F31"/>
    <w:rsid w:val="009C60B1"/>
    <w:rsid w:val="009D0AF7"/>
    <w:rsid w:val="009D2804"/>
    <w:rsid w:val="009D2EF8"/>
    <w:rsid w:val="009D3DE6"/>
    <w:rsid w:val="009D5303"/>
    <w:rsid w:val="009E16B1"/>
    <w:rsid w:val="009E7EBC"/>
    <w:rsid w:val="009F0020"/>
    <w:rsid w:val="009F2135"/>
    <w:rsid w:val="009F45E3"/>
    <w:rsid w:val="009F7538"/>
    <w:rsid w:val="00A004F2"/>
    <w:rsid w:val="00A00A3F"/>
    <w:rsid w:val="00A01C41"/>
    <w:rsid w:val="00A02948"/>
    <w:rsid w:val="00A02DCA"/>
    <w:rsid w:val="00A05486"/>
    <w:rsid w:val="00A11AB2"/>
    <w:rsid w:val="00A12C15"/>
    <w:rsid w:val="00A16D95"/>
    <w:rsid w:val="00A17510"/>
    <w:rsid w:val="00A178AE"/>
    <w:rsid w:val="00A21857"/>
    <w:rsid w:val="00A2187D"/>
    <w:rsid w:val="00A21A31"/>
    <w:rsid w:val="00A269F7"/>
    <w:rsid w:val="00A26FB1"/>
    <w:rsid w:val="00A32054"/>
    <w:rsid w:val="00A343AA"/>
    <w:rsid w:val="00A378BF"/>
    <w:rsid w:val="00A40C04"/>
    <w:rsid w:val="00A42BFD"/>
    <w:rsid w:val="00A442B1"/>
    <w:rsid w:val="00A45245"/>
    <w:rsid w:val="00A45A14"/>
    <w:rsid w:val="00A53C77"/>
    <w:rsid w:val="00A54CA9"/>
    <w:rsid w:val="00A5622D"/>
    <w:rsid w:val="00A56569"/>
    <w:rsid w:val="00A61475"/>
    <w:rsid w:val="00A62070"/>
    <w:rsid w:val="00A641DF"/>
    <w:rsid w:val="00A64DE5"/>
    <w:rsid w:val="00A700C8"/>
    <w:rsid w:val="00A705B2"/>
    <w:rsid w:val="00A71B80"/>
    <w:rsid w:val="00A76297"/>
    <w:rsid w:val="00A76686"/>
    <w:rsid w:val="00A824B7"/>
    <w:rsid w:val="00A83216"/>
    <w:rsid w:val="00A87765"/>
    <w:rsid w:val="00A90192"/>
    <w:rsid w:val="00A91F34"/>
    <w:rsid w:val="00A93DAB"/>
    <w:rsid w:val="00A94AB4"/>
    <w:rsid w:val="00A94F8F"/>
    <w:rsid w:val="00A95309"/>
    <w:rsid w:val="00A9777C"/>
    <w:rsid w:val="00AA430F"/>
    <w:rsid w:val="00AA5708"/>
    <w:rsid w:val="00AA7356"/>
    <w:rsid w:val="00AB00F8"/>
    <w:rsid w:val="00AB09EB"/>
    <w:rsid w:val="00AB14B4"/>
    <w:rsid w:val="00AB1668"/>
    <w:rsid w:val="00AB2300"/>
    <w:rsid w:val="00AB2660"/>
    <w:rsid w:val="00AB488F"/>
    <w:rsid w:val="00AB4894"/>
    <w:rsid w:val="00AB56CA"/>
    <w:rsid w:val="00AB7789"/>
    <w:rsid w:val="00AC4ACE"/>
    <w:rsid w:val="00AC50AA"/>
    <w:rsid w:val="00AC5565"/>
    <w:rsid w:val="00AC62CD"/>
    <w:rsid w:val="00AC72DE"/>
    <w:rsid w:val="00AD390A"/>
    <w:rsid w:val="00AD6E36"/>
    <w:rsid w:val="00AD73F0"/>
    <w:rsid w:val="00AD7A91"/>
    <w:rsid w:val="00AE016D"/>
    <w:rsid w:val="00AE1486"/>
    <w:rsid w:val="00AE2E8D"/>
    <w:rsid w:val="00AE30D2"/>
    <w:rsid w:val="00AE4B62"/>
    <w:rsid w:val="00AE702C"/>
    <w:rsid w:val="00AE75CD"/>
    <w:rsid w:val="00AE7678"/>
    <w:rsid w:val="00AF0539"/>
    <w:rsid w:val="00AF505D"/>
    <w:rsid w:val="00B011E5"/>
    <w:rsid w:val="00B016F0"/>
    <w:rsid w:val="00B01FF9"/>
    <w:rsid w:val="00B02CA6"/>
    <w:rsid w:val="00B0390B"/>
    <w:rsid w:val="00B041B6"/>
    <w:rsid w:val="00B136E2"/>
    <w:rsid w:val="00B1633C"/>
    <w:rsid w:val="00B20199"/>
    <w:rsid w:val="00B22AEB"/>
    <w:rsid w:val="00B25BFC"/>
    <w:rsid w:val="00B3008D"/>
    <w:rsid w:val="00B32238"/>
    <w:rsid w:val="00B3333B"/>
    <w:rsid w:val="00B36115"/>
    <w:rsid w:val="00B36FA7"/>
    <w:rsid w:val="00B37FD8"/>
    <w:rsid w:val="00B42CB0"/>
    <w:rsid w:val="00B441DC"/>
    <w:rsid w:val="00B457C8"/>
    <w:rsid w:val="00B52204"/>
    <w:rsid w:val="00B523D0"/>
    <w:rsid w:val="00B53C72"/>
    <w:rsid w:val="00B54221"/>
    <w:rsid w:val="00B569C6"/>
    <w:rsid w:val="00B56E5C"/>
    <w:rsid w:val="00B5753D"/>
    <w:rsid w:val="00B5793F"/>
    <w:rsid w:val="00B61688"/>
    <w:rsid w:val="00B64307"/>
    <w:rsid w:val="00B6761D"/>
    <w:rsid w:val="00B7126E"/>
    <w:rsid w:val="00B71302"/>
    <w:rsid w:val="00B71D08"/>
    <w:rsid w:val="00B71D15"/>
    <w:rsid w:val="00B720B0"/>
    <w:rsid w:val="00B74E58"/>
    <w:rsid w:val="00B75035"/>
    <w:rsid w:val="00B75940"/>
    <w:rsid w:val="00B83E20"/>
    <w:rsid w:val="00B840D2"/>
    <w:rsid w:val="00B85B08"/>
    <w:rsid w:val="00B87E71"/>
    <w:rsid w:val="00B90C42"/>
    <w:rsid w:val="00B94BBC"/>
    <w:rsid w:val="00B956C4"/>
    <w:rsid w:val="00B960BC"/>
    <w:rsid w:val="00B97473"/>
    <w:rsid w:val="00BA0BAE"/>
    <w:rsid w:val="00BB29EA"/>
    <w:rsid w:val="00BB2DBD"/>
    <w:rsid w:val="00BC5A82"/>
    <w:rsid w:val="00BC602D"/>
    <w:rsid w:val="00BD4919"/>
    <w:rsid w:val="00BD6F6E"/>
    <w:rsid w:val="00BE016C"/>
    <w:rsid w:val="00BE1AAB"/>
    <w:rsid w:val="00BE3E31"/>
    <w:rsid w:val="00BF035C"/>
    <w:rsid w:val="00BF0797"/>
    <w:rsid w:val="00BF0D66"/>
    <w:rsid w:val="00BF31EF"/>
    <w:rsid w:val="00BF5EB7"/>
    <w:rsid w:val="00C00839"/>
    <w:rsid w:val="00C06FB8"/>
    <w:rsid w:val="00C07595"/>
    <w:rsid w:val="00C22D5A"/>
    <w:rsid w:val="00C3119F"/>
    <w:rsid w:val="00C31710"/>
    <w:rsid w:val="00C33563"/>
    <w:rsid w:val="00C4163F"/>
    <w:rsid w:val="00C421D5"/>
    <w:rsid w:val="00C43D41"/>
    <w:rsid w:val="00C4676F"/>
    <w:rsid w:val="00C47BC2"/>
    <w:rsid w:val="00C51A74"/>
    <w:rsid w:val="00C51AA9"/>
    <w:rsid w:val="00C61579"/>
    <w:rsid w:val="00C63090"/>
    <w:rsid w:val="00C719B9"/>
    <w:rsid w:val="00C71C13"/>
    <w:rsid w:val="00C7305C"/>
    <w:rsid w:val="00C74DD2"/>
    <w:rsid w:val="00C80A45"/>
    <w:rsid w:val="00C8506D"/>
    <w:rsid w:val="00C90BFC"/>
    <w:rsid w:val="00C96EB4"/>
    <w:rsid w:val="00CA0239"/>
    <w:rsid w:val="00CA4287"/>
    <w:rsid w:val="00CB253E"/>
    <w:rsid w:val="00CB5F20"/>
    <w:rsid w:val="00CB6193"/>
    <w:rsid w:val="00CC132B"/>
    <w:rsid w:val="00CC15B2"/>
    <w:rsid w:val="00CC1FEE"/>
    <w:rsid w:val="00CC227D"/>
    <w:rsid w:val="00CC412D"/>
    <w:rsid w:val="00CC498D"/>
    <w:rsid w:val="00CC4BDA"/>
    <w:rsid w:val="00CC4EF8"/>
    <w:rsid w:val="00CC5361"/>
    <w:rsid w:val="00CC5C75"/>
    <w:rsid w:val="00CD1CDC"/>
    <w:rsid w:val="00CD5052"/>
    <w:rsid w:val="00CD6AE6"/>
    <w:rsid w:val="00CE075B"/>
    <w:rsid w:val="00CE68DE"/>
    <w:rsid w:val="00CF2DC2"/>
    <w:rsid w:val="00CF3486"/>
    <w:rsid w:val="00D02E5B"/>
    <w:rsid w:val="00D13717"/>
    <w:rsid w:val="00D141B2"/>
    <w:rsid w:val="00D163FC"/>
    <w:rsid w:val="00D21C2C"/>
    <w:rsid w:val="00D24AC1"/>
    <w:rsid w:val="00D26921"/>
    <w:rsid w:val="00D27E95"/>
    <w:rsid w:val="00D34B62"/>
    <w:rsid w:val="00D3536A"/>
    <w:rsid w:val="00D355CC"/>
    <w:rsid w:val="00D36C91"/>
    <w:rsid w:val="00D427C5"/>
    <w:rsid w:val="00D42C35"/>
    <w:rsid w:val="00D45FFE"/>
    <w:rsid w:val="00D46F47"/>
    <w:rsid w:val="00D476BB"/>
    <w:rsid w:val="00D5149B"/>
    <w:rsid w:val="00D51FA1"/>
    <w:rsid w:val="00D5221E"/>
    <w:rsid w:val="00D62D59"/>
    <w:rsid w:val="00D64207"/>
    <w:rsid w:val="00D6589F"/>
    <w:rsid w:val="00D706E4"/>
    <w:rsid w:val="00D757F2"/>
    <w:rsid w:val="00D80D17"/>
    <w:rsid w:val="00D8309C"/>
    <w:rsid w:val="00D83224"/>
    <w:rsid w:val="00D86102"/>
    <w:rsid w:val="00D875D9"/>
    <w:rsid w:val="00D8778A"/>
    <w:rsid w:val="00D908F4"/>
    <w:rsid w:val="00D96C3D"/>
    <w:rsid w:val="00DA204D"/>
    <w:rsid w:val="00DA2E74"/>
    <w:rsid w:val="00DA46D7"/>
    <w:rsid w:val="00DA6C00"/>
    <w:rsid w:val="00DB332A"/>
    <w:rsid w:val="00DB33EC"/>
    <w:rsid w:val="00DC526C"/>
    <w:rsid w:val="00DC6874"/>
    <w:rsid w:val="00DC7850"/>
    <w:rsid w:val="00DC78E7"/>
    <w:rsid w:val="00DD0D0F"/>
    <w:rsid w:val="00DD0E50"/>
    <w:rsid w:val="00DD2BED"/>
    <w:rsid w:val="00DD3AEC"/>
    <w:rsid w:val="00DD440F"/>
    <w:rsid w:val="00DD76E1"/>
    <w:rsid w:val="00DE1665"/>
    <w:rsid w:val="00DE3202"/>
    <w:rsid w:val="00DE6FAE"/>
    <w:rsid w:val="00DE7495"/>
    <w:rsid w:val="00DF20E1"/>
    <w:rsid w:val="00DF29B3"/>
    <w:rsid w:val="00DF60A8"/>
    <w:rsid w:val="00E00751"/>
    <w:rsid w:val="00E01592"/>
    <w:rsid w:val="00E01F58"/>
    <w:rsid w:val="00E10F58"/>
    <w:rsid w:val="00E1237F"/>
    <w:rsid w:val="00E138FB"/>
    <w:rsid w:val="00E16959"/>
    <w:rsid w:val="00E24D69"/>
    <w:rsid w:val="00E26694"/>
    <w:rsid w:val="00E30614"/>
    <w:rsid w:val="00E30A6E"/>
    <w:rsid w:val="00E3134B"/>
    <w:rsid w:val="00E31F43"/>
    <w:rsid w:val="00E32B9E"/>
    <w:rsid w:val="00E33752"/>
    <w:rsid w:val="00E35D21"/>
    <w:rsid w:val="00E369DD"/>
    <w:rsid w:val="00E379B0"/>
    <w:rsid w:val="00E40F86"/>
    <w:rsid w:val="00E411E6"/>
    <w:rsid w:val="00E42EB2"/>
    <w:rsid w:val="00E434E9"/>
    <w:rsid w:val="00E44305"/>
    <w:rsid w:val="00E45732"/>
    <w:rsid w:val="00E47D63"/>
    <w:rsid w:val="00E515A6"/>
    <w:rsid w:val="00E566C1"/>
    <w:rsid w:val="00E56E7E"/>
    <w:rsid w:val="00E570E2"/>
    <w:rsid w:val="00E57ABC"/>
    <w:rsid w:val="00E601B1"/>
    <w:rsid w:val="00E614FE"/>
    <w:rsid w:val="00E61E1B"/>
    <w:rsid w:val="00E62077"/>
    <w:rsid w:val="00E62733"/>
    <w:rsid w:val="00E66F9E"/>
    <w:rsid w:val="00E7052C"/>
    <w:rsid w:val="00E70D9C"/>
    <w:rsid w:val="00E70FAA"/>
    <w:rsid w:val="00E753DD"/>
    <w:rsid w:val="00E76452"/>
    <w:rsid w:val="00E81DC4"/>
    <w:rsid w:val="00E84749"/>
    <w:rsid w:val="00E90C66"/>
    <w:rsid w:val="00E90E42"/>
    <w:rsid w:val="00E95FFA"/>
    <w:rsid w:val="00E978E6"/>
    <w:rsid w:val="00EA225F"/>
    <w:rsid w:val="00EA61E7"/>
    <w:rsid w:val="00EA7D9D"/>
    <w:rsid w:val="00EB1970"/>
    <w:rsid w:val="00EB3942"/>
    <w:rsid w:val="00EB4667"/>
    <w:rsid w:val="00EB54FE"/>
    <w:rsid w:val="00EB6E08"/>
    <w:rsid w:val="00EC04D6"/>
    <w:rsid w:val="00EC110F"/>
    <w:rsid w:val="00EC3F54"/>
    <w:rsid w:val="00EC4F6A"/>
    <w:rsid w:val="00EC6D1D"/>
    <w:rsid w:val="00ED06F5"/>
    <w:rsid w:val="00ED6639"/>
    <w:rsid w:val="00EE0195"/>
    <w:rsid w:val="00EE1089"/>
    <w:rsid w:val="00EE1339"/>
    <w:rsid w:val="00EE16DF"/>
    <w:rsid w:val="00EF446B"/>
    <w:rsid w:val="00EF44AE"/>
    <w:rsid w:val="00EF4778"/>
    <w:rsid w:val="00F03938"/>
    <w:rsid w:val="00F04ABC"/>
    <w:rsid w:val="00F05C36"/>
    <w:rsid w:val="00F122DD"/>
    <w:rsid w:val="00F12A2C"/>
    <w:rsid w:val="00F14F65"/>
    <w:rsid w:val="00F15990"/>
    <w:rsid w:val="00F167DA"/>
    <w:rsid w:val="00F20E44"/>
    <w:rsid w:val="00F23051"/>
    <w:rsid w:val="00F25243"/>
    <w:rsid w:val="00F264D9"/>
    <w:rsid w:val="00F277C1"/>
    <w:rsid w:val="00F30A09"/>
    <w:rsid w:val="00F30C3A"/>
    <w:rsid w:val="00F34C9C"/>
    <w:rsid w:val="00F36519"/>
    <w:rsid w:val="00F427B4"/>
    <w:rsid w:val="00F439D8"/>
    <w:rsid w:val="00F47D18"/>
    <w:rsid w:val="00F503F1"/>
    <w:rsid w:val="00F52FA5"/>
    <w:rsid w:val="00F53592"/>
    <w:rsid w:val="00F57164"/>
    <w:rsid w:val="00F62C91"/>
    <w:rsid w:val="00F703D5"/>
    <w:rsid w:val="00F72724"/>
    <w:rsid w:val="00F83697"/>
    <w:rsid w:val="00F83C3D"/>
    <w:rsid w:val="00F83DD0"/>
    <w:rsid w:val="00F85A62"/>
    <w:rsid w:val="00F861E7"/>
    <w:rsid w:val="00F877F6"/>
    <w:rsid w:val="00F91FDA"/>
    <w:rsid w:val="00F93AE6"/>
    <w:rsid w:val="00F94341"/>
    <w:rsid w:val="00F97BC9"/>
    <w:rsid w:val="00FA054D"/>
    <w:rsid w:val="00FA2EEB"/>
    <w:rsid w:val="00FB24FB"/>
    <w:rsid w:val="00FB354C"/>
    <w:rsid w:val="00FB6A69"/>
    <w:rsid w:val="00FC3E17"/>
    <w:rsid w:val="00FD063D"/>
    <w:rsid w:val="00FD193C"/>
    <w:rsid w:val="00FD1C91"/>
    <w:rsid w:val="00FD3CEC"/>
    <w:rsid w:val="00FD5B0D"/>
    <w:rsid w:val="00FD6037"/>
    <w:rsid w:val="00FE0BC7"/>
    <w:rsid w:val="00FE3E39"/>
    <w:rsid w:val="00FF0529"/>
    <w:rsid w:val="00FF0735"/>
    <w:rsid w:val="00FF4FD2"/>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6D028AE"/>
  <w15:docId w15:val="{0055F8FC-0456-474B-8C54-264920C3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7F"/>
    <w:rPr>
      <w:rFonts w:eastAsia="Times New Roman"/>
      <w:sz w:val="24"/>
      <w:szCs w:val="24"/>
      <w:lang w:val="en-GB"/>
    </w:rPr>
  </w:style>
  <w:style w:type="paragraph" w:styleId="Heading1">
    <w:name w:val="heading 1"/>
    <w:basedOn w:val="Normal"/>
    <w:next w:val="BodyText"/>
    <w:link w:val="Heading1Char"/>
    <w:qFormat/>
    <w:locked/>
    <w:rsid w:val="00D908F4"/>
    <w:pPr>
      <w:keepNext/>
      <w:numPr>
        <w:numId w:val="5"/>
      </w:numPr>
      <w:suppressAutoHyphens/>
      <w:spacing w:before="480"/>
      <w:outlineLvl w:val="0"/>
    </w:pPr>
    <w:rPr>
      <w:rFonts w:ascii="Cambria" w:hAnsi="Cambria"/>
      <w:b/>
      <w:bCs/>
      <w:color w:val="365F91"/>
      <w:kern w:val="24"/>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C7D"/>
    <w:pPr>
      <w:ind w:left="720"/>
      <w:contextualSpacing/>
    </w:pPr>
    <w:rPr>
      <w:rFonts w:eastAsia="Calibri"/>
      <w:sz w:val="28"/>
      <w:szCs w:val="22"/>
      <w:lang w:val="lv-LV"/>
    </w:rPr>
  </w:style>
  <w:style w:type="character" w:styleId="Strong">
    <w:name w:val="Strong"/>
    <w:basedOn w:val="DefaultParagraphFont"/>
    <w:uiPriority w:val="22"/>
    <w:qFormat/>
    <w:rsid w:val="00032C7D"/>
    <w:rPr>
      <w:rFonts w:cs="Times New Roman"/>
      <w:b/>
      <w:bCs/>
    </w:rPr>
  </w:style>
  <w:style w:type="paragraph" w:styleId="Footer">
    <w:name w:val="footer"/>
    <w:basedOn w:val="Normal"/>
    <w:link w:val="FooterChar"/>
    <w:rsid w:val="00032C7D"/>
    <w:pPr>
      <w:tabs>
        <w:tab w:val="center" w:pos="4153"/>
        <w:tab w:val="right" w:pos="8306"/>
      </w:tabs>
    </w:pPr>
  </w:style>
  <w:style w:type="character" w:customStyle="1" w:styleId="FooterChar">
    <w:name w:val="Footer Char"/>
    <w:basedOn w:val="DefaultParagraphFont"/>
    <w:link w:val="Footer"/>
    <w:uiPriority w:val="99"/>
    <w:locked/>
    <w:rsid w:val="00032C7D"/>
    <w:rPr>
      <w:rFonts w:eastAsia="Times New Roman" w:cs="Times New Roman"/>
      <w:sz w:val="24"/>
      <w:szCs w:val="24"/>
      <w:lang w:val="en-GB"/>
    </w:rPr>
  </w:style>
  <w:style w:type="character" w:styleId="Hyperlink">
    <w:name w:val="Hyperlink"/>
    <w:basedOn w:val="DefaultParagraphFont"/>
    <w:uiPriority w:val="99"/>
    <w:rsid w:val="00032C7D"/>
    <w:rPr>
      <w:rFonts w:cs="Times New Roman"/>
      <w:color w:val="0000FF"/>
      <w:u w:val="single"/>
    </w:rPr>
  </w:style>
  <w:style w:type="paragraph" w:styleId="FootnoteText">
    <w:name w:val="footnote text"/>
    <w:aliases w:val="Footnote,Fußnote Char,Fußnote Char Char,Fußnote Char Char Char Char Char Char"/>
    <w:basedOn w:val="Normal"/>
    <w:link w:val="FootnoteTextChar"/>
    <w:uiPriority w:val="99"/>
    <w:rsid w:val="00032C7D"/>
    <w:rPr>
      <w:sz w:val="20"/>
      <w:szCs w:val="20"/>
      <w:lang w:val="en-US"/>
    </w:rPr>
  </w:style>
  <w:style w:type="character" w:customStyle="1" w:styleId="FootnoteTextChar">
    <w:name w:val="Footnote Text Char"/>
    <w:aliases w:val="Footnote Char,Fußnote Char Char1,Fußnote Char Char Char,Fußnote Char Char Char Char Char Char Char"/>
    <w:basedOn w:val="DefaultParagraphFont"/>
    <w:link w:val="FootnoteText"/>
    <w:uiPriority w:val="99"/>
    <w:locked/>
    <w:rsid w:val="00032C7D"/>
    <w:rPr>
      <w:rFonts w:eastAsia="Times New Roman" w:cs="Times New Roman"/>
      <w:sz w:val="20"/>
      <w:szCs w:val="20"/>
      <w:lang w:val="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rsid w:val="00032C7D"/>
    <w:rPr>
      <w:rFonts w:cs="Times New Roman"/>
      <w:vertAlign w:val="superscript"/>
    </w:rPr>
  </w:style>
  <w:style w:type="paragraph" w:styleId="BodyText3">
    <w:name w:val="Body Text 3"/>
    <w:basedOn w:val="Normal"/>
    <w:link w:val="BodyText3Char"/>
    <w:uiPriority w:val="99"/>
    <w:rsid w:val="00032C7D"/>
    <w:pPr>
      <w:shd w:val="clear" w:color="auto" w:fill="FFFFFF"/>
      <w:autoSpaceDE w:val="0"/>
      <w:autoSpaceDN w:val="0"/>
      <w:adjustRightInd w:val="0"/>
      <w:jc w:val="both"/>
    </w:pPr>
    <w:rPr>
      <w:lang w:val="lv-LV"/>
    </w:rPr>
  </w:style>
  <w:style w:type="character" w:customStyle="1" w:styleId="BodyText3Char">
    <w:name w:val="Body Text 3 Char"/>
    <w:basedOn w:val="DefaultParagraphFont"/>
    <w:link w:val="BodyText3"/>
    <w:uiPriority w:val="99"/>
    <w:locked/>
    <w:rsid w:val="00032C7D"/>
    <w:rPr>
      <w:rFonts w:eastAsia="Times New Roman" w:cs="Times New Roman"/>
      <w:sz w:val="24"/>
      <w:szCs w:val="24"/>
      <w:shd w:val="clear" w:color="auto" w:fill="FFFFFF"/>
    </w:rPr>
  </w:style>
  <w:style w:type="paragraph" w:styleId="BodyText">
    <w:name w:val="Body Text"/>
    <w:basedOn w:val="Normal"/>
    <w:link w:val="BodyTextChar"/>
    <w:uiPriority w:val="99"/>
    <w:rsid w:val="00032C7D"/>
    <w:pPr>
      <w:spacing w:after="120"/>
    </w:pPr>
  </w:style>
  <w:style w:type="character" w:customStyle="1" w:styleId="BodyTextChar">
    <w:name w:val="Body Text Char"/>
    <w:basedOn w:val="DefaultParagraphFont"/>
    <w:link w:val="BodyText"/>
    <w:uiPriority w:val="99"/>
    <w:locked/>
    <w:rsid w:val="00032C7D"/>
    <w:rPr>
      <w:rFonts w:eastAsia="Times New Roman" w:cs="Times New Roman"/>
      <w:sz w:val="24"/>
      <w:szCs w:val="24"/>
      <w:lang w:val="en-GB"/>
    </w:rPr>
  </w:style>
  <w:style w:type="character" w:customStyle="1" w:styleId="mw-headline">
    <w:name w:val="mw-headline"/>
    <w:basedOn w:val="DefaultParagraphFont"/>
    <w:uiPriority w:val="99"/>
    <w:rsid w:val="00741572"/>
    <w:rPr>
      <w:rFonts w:cs="Times New Roman"/>
    </w:rPr>
  </w:style>
  <w:style w:type="character" w:styleId="CommentReference">
    <w:name w:val="annotation reference"/>
    <w:basedOn w:val="DefaultParagraphFont"/>
    <w:uiPriority w:val="99"/>
    <w:semiHidden/>
    <w:rsid w:val="001E629C"/>
    <w:rPr>
      <w:rFonts w:cs="Times New Roman"/>
      <w:sz w:val="16"/>
      <w:szCs w:val="16"/>
    </w:rPr>
  </w:style>
  <w:style w:type="paragraph" w:styleId="CommentText">
    <w:name w:val="annotation text"/>
    <w:basedOn w:val="Normal"/>
    <w:link w:val="CommentTextChar"/>
    <w:uiPriority w:val="99"/>
    <w:semiHidden/>
    <w:rsid w:val="001E629C"/>
    <w:rPr>
      <w:sz w:val="20"/>
      <w:szCs w:val="20"/>
    </w:rPr>
  </w:style>
  <w:style w:type="character" w:customStyle="1" w:styleId="CommentTextChar">
    <w:name w:val="Comment Text Char"/>
    <w:basedOn w:val="DefaultParagraphFont"/>
    <w:link w:val="CommentText"/>
    <w:uiPriority w:val="99"/>
    <w:semiHidden/>
    <w:locked/>
    <w:rsid w:val="001E629C"/>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rsid w:val="001E629C"/>
    <w:rPr>
      <w:b/>
      <w:bCs/>
    </w:rPr>
  </w:style>
  <w:style w:type="character" w:customStyle="1" w:styleId="CommentSubjectChar">
    <w:name w:val="Comment Subject Char"/>
    <w:basedOn w:val="CommentTextChar"/>
    <w:link w:val="CommentSubject"/>
    <w:uiPriority w:val="99"/>
    <w:semiHidden/>
    <w:locked/>
    <w:rsid w:val="001E629C"/>
    <w:rPr>
      <w:rFonts w:eastAsia="Times New Roman" w:cs="Times New Roman"/>
      <w:b/>
      <w:bCs/>
      <w:sz w:val="20"/>
      <w:szCs w:val="20"/>
      <w:lang w:val="en-GB"/>
    </w:rPr>
  </w:style>
  <w:style w:type="paragraph" w:styleId="BalloonText">
    <w:name w:val="Balloon Text"/>
    <w:basedOn w:val="Normal"/>
    <w:link w:val="BalloonTextChar"/>
    <w:uiPriority w:val="99"/>
    <w:semiHidden/>
    <w:rsid w:val="001E629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629C"/>
    <w:rPr>
      <w:rFonts w:ascii="Segoe UI" w:hAnsi="Segoe UI" w:cs="Segoe UI"/>
      <w:sz w:val="18"/>
      <w:szCs w:val="18"/>
      <w:lang w:val="en-GB"/>
    </w:rPr>
  </w:style>
  <w:style w:type="table" w:styleId="TableGrid">
    <w:name w:val="Table Grid"/>
    <w:basedOn w:val="TableNormal"/>
    <w:uiPriority w:val="99"/>
    <w:rsid w:val="00744E7E"/>
    <w:rPr>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116D8"/>
    <w:rPr>
      <w:rFonts w:eastAsia="Times New Roman"/>
      <w:sz w:val="24"/>
      <w:szCs w:val="24"/>
      <w:lang w:val="en-GB"/>
    </w:rPr>
  </w:style>
  <w:style w:type="character" w:customStyle="1" w:styleId="Heading1Char">
    <w:name w:val="Heading 1 Char"/>
    <w:basedOn w:val="DefaultParagraphFont"/>
    <w:link w:val="Heading1"/>
    <w:rsid w:val="00D908F4"/>
    <w:rPr>
      <w:rFonts w:ascii="Cambria" w:eastAsia="Times New Roman" w:hAnsi="Cambria"/>
      <w:b/>
      <w:bCs/>
      <w:color w:val="365F91"/>
      <w:kern w:val="24"/>
      <w:sz w:val="28"/>
      <w:szCs w:val="28"/>
      <w:lang w:val="lv-LV" w:eastAsia="lv-LV"/>
    </w:rPr>
  </w:style>
  <w:style w:type="paragraph" w:styleId="Header">
    <w:name w:val="header"/>
    <w:basedOn w:val="Normal"/>
    <w:link w:val="HeaderChar"/>
    <w:rsid w:val="00D908F4"/>
    <w:pPr>
      <w:suppressLineNumbers/>
      <w:tabs>
        <w:tab w:val="center" w:pos="4153"/>
        <w:tab w:val="right" w:pos="8306"/>
      </w:tabs>
      <w:suppressAutoHyphens/>
    </w:pPr>
    <w:rPr>
      <w:kern w:val="24"/>
      <w:lang w:val="lv-LV" w:eastAsia="lv-LV"/>
    </w:rPr>
  </w:style>
  <w:style w:type="character" w:customStyle="1" w:styleId="HeaderChar">
    <w:name w:val="Header Char"/>
    <w:basedOn w:val="DefaultParagraphFont"/>
    <w:link w:val="Header"/>
    <w:uiPriority w:val="99"/>
    <w:rsid w:val="00D908F4"/>
    <w:rPr>
      <w:rFonts w:eastAsia="Times New Roman"/>
      <w:kern w:val="24"/>
      <w:sz w:val="24"/>
      <w:szCs w:val="24"/>
      <w:lang w:val="lv-LV" w:eastAsia="lv-LV"/>
    </w:rPr>
  </w:style>
  <w:style w:type="paragraph" w:customStyle="1" w:styleId="Framecontents">
    <w:name w:val="Frame contents"/>
    <w:basedOn w:val="BodyText"/>
    <w:rsid w:val="00D908F4"/>
    <w:pPr>
      <w:suppressAutoHyphens/>
    </w:pPr>
    <w:rPr>
      <w:kern w:val="24"/>
      <w:sz w:val="20"/>
      <w:szCs w:val="20"/>
      <w:lang w:val="en-US" w:eastAsia="lv-LV"/>
    </w:rPr>
  </w:style>
  <w:style w:type="table" w:customStyle="1" w:styleId="TableGrid1">
    <w:name w:val="Table Grid1"/>
    <w:basedOn w:val="TableNormal"/>
    <w:next w:val="TableGrid"/>
    <w:uiPriority w:val="59"/>
    <w:rsid w:val="002F2E0E"/>
    <w:rPr>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B36FA7"/>
  </w:style>
  <w:style w:type="numbering" w:customStyle="1" w:styleId="Stils12">
    <w:name w:val="Stils12"/>
    <w:uiPriority w:val="99"/>
    <w:rsid w:val="006C31F1"/>
    <w:pPr>
      <w:numPr>
        <w:numId w:val="7"/>
      </w:numPr>
    </w:pPr>
  </w:style>
  <w:style w:type="character" w:styleId="FollowedHyperlink">
    <w:name w:val="FollowedHyperlink"/>
    <w:basedOn w:val="DefaultParagraphFont"/>
    <w:uiPriority w:val="99"/>
    <w:semiHidden/>
    <w:unhideWhenUsed/>
    <w:rsid w:val="00320930"/>
    <w:rPr>
      <w:color w:val="800080" w:themeColor="followedHyperlink"/>
      <w:u w:val="single"/>
    </w:rPr>
  </w:style>
  <w:style w:type="paragraph" w:styleId="Title">
    <w:name w:val="Title"/>
    <w:basedOn w:val="Normal"/>
    <w:link w:val="TitleChar"/>
    <w:qFormat/>
    <w:locked/>
    <w:rsid w:val="00E44305"/>
    <w:pPr>
      <w:autoSpaceDE w:val="0"/>
      <w:autoSpaceDN w:val="0"/>
      <w:adjustRightInd w:val="0"/>
      <w:jc w:val="center"/>
    </w:pPr>
    <w:rPr>
      <w:sz w:val="28"/>
      <w:szCs w:val="28"/>
      <w:lang w:val="lv-LV"/>
    </w:rPr>
  </w:style>
  <w:style w:type="character" w:customStyle="1" w:styleId="TitleChar">
    <w:name w:val="Title Char"/>
    <w:basedOn w:val="DefaultParagraphFont"/>
    <w:link w:val="Title"/>
    <w:rsid w:val="00E44305"/>
    <w:rPr>
      <w:rFonts w:eastAsia="Times New Roman"/>
      <w:sz w:val="28"/>
      <w:szCs w:val="28"/>
      <w:lang w:val="lv-LV"/>
    </w:rPr>
  </w:style>
  <w:style w:type="character" w:customStyle="1" w:styleId="ListParagraphChar">
    <w:name w:val="List Paragraph Char"/>
    <w:link w:val="ListParagraph"/>
    <w:uiPriority w:val="34"/>
    <w:locked/>
    <w:rsid w:val="00454CAA"/>
    <w:rPr>
      <w:sz w:val="28"/>
      <w:lang w:val="lv-LV"/>
    </w:rPr>
  </w:style>
  <w:style w:type="paragraph" w:customStyle="1" w:styleId="default">
    <w:name w:val="default"/>
    <w:basedOn w:val="Normal"/>
    <w:rsid w:val="00360102"/>
    <w:pPr>
      <w:autoSpaceDE w:val="0"/>
      <w:autoSpaceDN w:val="0"/>
    </w:pPr>
    <w:rPr>
      <w:rFonts w:ascii="Calibri" w:hAnsi="Calibri"/>
      <w:color w:val="000000"/>
      <w:lang w:val="en-US"/>
    </w:rPr>
  </w:style>
  <w:style w:type="paragraph" w:customStyle="1" w:styleId="Nodaa">
    <w:name w:val="Nodaļa"/>
    <w:basedOn w:val="Normal"/>
    <w:rsid w:val="00A95309"/>
    <w:rPr>
      <w:rFonts w:ascii="Arial" w:hAnsi="Arial" w:cs="Arial"/>
      <w:b/>
      <w:bCs/>
      <w:sz w:val="20"/>
      <w:lang w:val="lv-LV"/>
    </w:rPr>
  </w:style>
  <w:style w:type="paragraph" w:customStyle="1" w:styleId="Atsauce">
    <w:name w:val="Atsauce"/>
    <w:basedOn w:val="FootnoteText"/>
    <w:link w:val="AtsauceChar"/>
    <w:rsid w:val="00A95309"/>
    <w:rPr>
      <w:rFonts w:ascii="Arial" w:hAnsi="Arial"/>
      <w:sz w:val="16"/>
      <w:szCs w:val="16"/>
      <w:lang w:val="x-none" w:eastAsia="x-none"/>
    </w:rPr>
  </w:style>
  <w:style w:type="character" w:customStyle="1" w:styleId="AtsauceChar">
    <w:name w:val="Atsauce Char"/>
    <w:link w:val="Atsauce"/>
    <w:rsid w:val="00A95309"/>
    <w:rPr>
      <w:rFonts w:ascii="Arial" w:eastAsia="Times New Roman" w:hAnsi="Arial"/>
      <w:sz w:val="16"/>
      <w:szCs w:val="16"/>
      <w:lang w:val="x-none" w:eastAsia="x-none"/>
    </w:rPr>
  </w:style>
  <w:style w:type="paragraph" w:customStyle="1" w:styleId="CharCharCharChar">
    <w:name w:val="Char Char Char Char"/>
    <w:aliases w:val="Char2"/>
    <w:basedOn w:val="Normal"/>
    <w:next w:val="Normal"/>
    <w:link w:val="FootnoteReference"/>
    <w:uiPriority w:val="99"/>
    <w:semiHidden/>
    <w:rsid w:val="00A95309"/>
    <w:pPr>
      <w:keepNext/>
      <w:keepLines/>
      <w:spacing w:before="120" w:after="160" w:line="240" w:lineRule="exact"/>
      <w:jc w:val="both"/>
      <w:outlineLvl w:val="0"/>
    </w:pPr>
    <w:rPr>
      <w:rFonts w:eastAsia="Calibri"/>
      <w:sz w:val="22"/>
      <w:szCs w:val="22"/>
      <w:vertAlign w:val="superscript"/>
      <w:lang w:val="en-US"/>
    </w:rPr>
  </w:style>
  <w:style w:type="paragraph" w:styleId="TOCHeading">
    <w:name w:val="TOC Heading"/>
    <w:basedOn w:val="Heading1"/>
    <w:next w:val="Normal"/>
    <w:uiPriority w:val="39"/>
    <w:unhideWhenUsed/>
    <w:qFormat/>
    <w:rsid w:val="00CD1CDC"/>
    <w:pPr>
      <w:keepLines/>
      <w:numPr>
        <w:numId w:val="0"/>
      </w:numPr>
      <w:suppressAutoHyphens w:val="0"/>
      <w:spacing w:before="24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2">
    <w:name w:val="toc 2"/>
    <w:basedOn w:val="Normal"/>
    <w:next w:val="Normal"/>
    <w:autoRedefine/>
    <w:uiPriority w:val="39"/>
    <w:locked/>
    <w:rsid w:val="00CD1CDC"/>
    <w:pPr>
      <w:spacing w:after="100"/>
      <w:ind w:left="240"/>
    </w:pPr>
  </w:style>
  <w:style w:type="paragraph" w:styleId="TOC1">
    <w:name w:val="toc 1"/>
    <w:basedOn w:val="Normal"/>
    <w:next w:val="Normal"/>
    <w:autoRedefine/>
    <w:uiPriority w:val="39"/>
    <w:locked/>
    <w:rsid w:val="00CD1CDC"/>
    <w:pPr>
      <w:spacing w:after="100"/>
    </w:pPr>
  </w:style>
  <w:style w:type="paragraph" w:styleId="NoSpacing">
    <w:name w:val="No Spacing"/>
    <w:uiPriority w:val="1"/>
    <w:qFormat/>
    <w:rsid w:val="00CD1CDC"/>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7955">
      <w:bodyDiv w:val="1"/>
      <w:marLeft w:val="0"/>
      <w:marRight w:val="0"/>
      <w:marTop w:val="0"/>
      <w:marBottom w:val="0"/>
      <w:divBdr>
        <w:top w:val="none" w:sz="0" w:space="0" w:color="auto"/>
        <w:left w:val="none" w:sz="0" w:space="0" w:color="auto"/>
        <w:bottom w:val="none" w:sz="0" w:space="0" w:color="auto"/>
        <w:right w:val="none" w:sz="0" w:space="0" w:color="auto"/>
      </w:divBdr>
    </w:div>
    <w:div w:id="631256055">
      <w:bodyDiv w:val="1"/>
      <w:marLeft w:val="0"/>
      <w:marRight w:val="0"/>
      <w:marTop w:val="0"/>
      <w:marBottom w:val="0"/>
      <w:divBdr>
        <w:top w:val="none" w:sz="0" w:space="0" w:color="auto"/>
        <w:left w:val="none" w:sz="0" w:space="0" w:color="auto"/>
        <w:bottom w:val="none" w:sz="0" w:space="0" w:color="auto"/>
        <w:right w:val="none" w:sz="0" w:space="0" w:color="auto"/>
      </w:divBdr>
      <w:divsChild>
        <w:div w:id="1512375304">
          <w:marLeft w:val="0"/>
          <w:marRight w:val="0"/>
          <w:marTop w:val="0"/>
          <w:marBottom w:val="0"/>
          <w:divBdr>
            <w:top w:val="none" w:sz="0" w:space="0" w:color="auto"/>
            <w:left w:val="none" w:sz="0" w:space="0" w:color="auto"/>
            <w:bottom w:val="none" w:sz="0" w:space="0" w:color="auto"/>
            <w:right w:val="none" w:sz="0" w:space="0" w:color="auto"/>
          </w:divBdr>
          <w:divsChild>
            <w:div w:id="887104637">
              <w:marLeft w:val="0"/>
              <w:marRight w:val="0"/>
              <w:marTop w:val="0"/>
              <w:marBottom w:val="0"/>
              <w:divBdr>
                <w:top w:val="none" w:sz="0" w:space="0" w:color="auto"/>
                <w:left w:val="none" w:sz="0" w:space="0" w:color="auto"/>
                <w:bottom w:val="none" w:sz="0" w:space="0" w:color="auto"/>
                <w:right w:val="none" w:sz="0" w:space="0" w:color="auto"/>
              </w:divBdr>
              <w:divsChild>
                <w:div w:id="1331643668">
                  <w:marLeft w:val="0"/>
                  <w:marRight w:val="0"/>
                  <w:marTop w:val="0"/>
                  <w:marBottom w:val="0"/>
                  <w:divBdr>
                    <w:top w:val="none" w:sz="0" w:space="0" w:color="auto"/>
                    <w:left w:val="none" w:sz="0" w:space="0" w:color="auto"/>
                    <w:bottom w:val="none" w:sz="0" w:space="0" w:color="auto"/>
                    <w:right w:val="none" w:sz="0" w:space="0" w:color="auto"/>
                  </w:divBdr>
                  <w:divsChild>
                    <w:div w:id="1150945112">
                      <w:marLeft w:val="0"/>
                      <w:marRight w:val="0"/>
                      <w:marTop w:val="0"/>
                      <w:marBottom w:val="0"/>
                      <w:divBdr>
                        <w:top w:val="none" w:sz="0" w:space="0" w:color="auto"/>
                        <w:left w:val="none" w:sz="0" w:space="0" w:color="auto"/>
                        <w:bottom w:val="none" w:sz="0" w:space="0" w:color="auto"/>
                        <w:right w:val="none" w:sz="0" w:space="0" w:color="auto"/>
                      </w:divBdr>
                      <w:divsChild>
                        <w:div w:id="156925646">
                          <w:marLeft w:val="0"/>
                          <w:marRight w:val="0"/>
                          <w:marTop w:val="0"/>
                          <w:marBottom w:val="0"/>
                          <w:divBdr>
                            <w:top w:val="none" w:sz="0" w:space="0" w:color="auto"/>
                            <w:left w:val="none" w:sz="0" w:space="0" w:color="auto"/>
                            <w:bottom w:val="none" w:sz="0" w:space="0" w:color="auto"/>
                            <w:right w:val="none" w:sz="0" w:space="0" w:color="auto"/>
                          </w:divBdr>
                          <w:divsChild>
                            <w:div w:id="1280382167">
                              <w:marLeft w:val="0"/>
                              <w:marRight w:val="0"/>
                              <w:marTop w:val="0"/>
                              <w:marBottom w:val="0"/>
                              <w:divBdr>
                                <w:top w:val="none" w:sz="0" w:space="0" w:color="auto"/>
                                <w:left w:val="none" w:sz="0" w:space="0" w:color="auto"/>
                                <w:bottom w:val="none" w:sz="0" w:space="0" w:color="auto"/>
                                <w:right w:val="none" w:sz="0" w:space="0" w:color="auto"/>
                              </w:divBdr>
                              <w:divsChild>
                                <w:div w:id="1493109199">
                                  <w:marLeft w:val="0"/>
                                  <w:marRight w:val="0"/>
                                  <w:marTop w:val="0"/>
                                  <w:marBottom w:val="0"/>
                                  <w:divBdr>
                                    <w:top w:val="none" w:sz="0" w:space="0" w:color="auto"/>
                                    <w:left w:val="none" w:sz="0" w:space="0" w:color="auto"/>
                                    <w:bottom w:val="none" w:sz="0" w:space="0" w:color="auto"/>
                                    <w:right w:val="none" w:sz="0" w:space="0" w:color="auto"/>
                                  </w:divBdr>
                                  <w:divsChild>
                                    <w:div w:id="49378254">
                                      <w:marLeft w:val="0"/>
                                      <w:marRight w:val="0"/>
                                      <w:marTop w:val="0"/>
                                      <w:marBottom w:val="0"/>
                                      <w:divBdr>
                                        <w:top w:val="none" w:sz="0" w:space="0" w:color="auto"/>
                                        <w:left w:val="none" w:sz="0" w:space="0" w:color="auto"/>
                                        <w:bottom w:val="none" w:sz="0" w:space="0" w:color="auto"/>
                                        <w:right w:val="none" w:sz="0" w:space="0" w:color="auto"/>
                                      </w:divBdr>
                                      <w:divsChild>
                                        <w:div w:id="1610089642">
                                          <w:marLeft w:val="0"/>
                                          <w:marRight w:val="0"/>
                                          <w:marTop w:val="0"/>
                                          <w:marBottom w:val="0"/>
                                          <w:divBdr>
                                            <w:top w:val="none" w:sz="0" w:space="0" w:color="auto"/>
                                            <w:left w:val="none" w:sz="0" w:space="0" w:color="auto"/>
                                            <w:bottom w:val="none" w:sz="0" w:space="0" w:color="auto"/>
                                            <w:right w:val="none" w:sz="0" w:space="0" w:color="auto"/>
                                          </w:divBdr>
                                          <w:divsChild>
                                            <w:div w:id="784275377">
                                              <w:marLeft w:val="0"/>
                                              <w:marRight w:val="0"/>
                                              <w:marTop w:val="0"/>
                                              <w:marBottom w:val="0"/>
                                              <w:divBdr>
                                                <w:top w:val="none" w:sz="0" w:space="0" w:color="auto"/>
                                                <w:left w:val="none" w:sz="0" w:space="0" w:color="auto"/>
                                                <w:bottom w:val="none" w:sz="0" w:space="0" w:color="auto"/>
                                                <w:right w:val="none" w:sz="0" w:space="0" w:color="auto"/>
                                              </w:divBdr>
                                              <w:divsChild>
                                                <w:div w:id="1405223377">
                                                  <w:marLeft w:val="0"/>
                                                  <w:marRight w:val="0"/>
                                                  <w:marTop w:val="0"/>
                                                  <w:marBottom w:val="0"/>
                                                  <w:divBdr>
                                                    <w:top w:val="none" w:sz="0" w:space="0" w:color="auto"/>
                                                    <w:left w:val="none" w:sz="0" w:space="0" w:color="auto"/>
                                                    <w:bottom w:val="none" w:sz="0" w:space="0" w:color="auto"/>
                                                    <w:right w:val="none" w:sz="0" w:space="0" w:color="auto"/>
                                                  </w:divBdr>
                                                  <w:divsChild>
                                                    <w:div w:id="405298698">
                                                      <w:marLeft w:val="0"/>
                                                      <w:marRight w:val="0"/>
                                                      <w:marTop w:val="0"/>
                                                      <w:marBottom w:val="0"/>
                                                      <w:divBdr>
                                                        <w:top w:val="none" w:sz="0" w:space="0" w:color="auto"/>
                                                        <w:left w:val="none" w:sz="0" w:space="0" w:color="auto"/>
                                                        <w:bottom w:val="none" w:sz="0" w:space="0" w:color="auto"/>
                                                        <w:right w:val="none" w:sz="0" w:space="0" w:color="auto"/>
                                                      </w:divBdr>
                                                      <w:divsChild>
                                                        <w:div w:id="593629206">
                                                          <w:marLeft w:val="0"/>
                                                          <w:marRight w:val="0"/>
                                                          <w:marTop w:val="0"/>
                                                          <w:marBottom w:val="0"/>
                                                          <w:divBdr>
                                                            <w:top w:val="none" w:sz="0" w:space="0" w:color="auto"/>
                                                            <w:left w:val="none" w:sz="0" w:space="0" w:color="auto"/>
                                                            <w:bottom w:val="none" w:sz="0" w:space="0" w:color="auto"/>
                                                            <w:right w:val="none" w:sz="0" w:space="0" w:color="auto"/>
                                                          </w:divBdr>
                                                          <w:divsChild>
                                                            <w:div w:id="442000215">
                                                              <w:marLeft w:val="0"/>
                                                              <w:marRight w:val="0"/>
                                                              <w:marTop w:val="0"/>
                                                              <w:marBottom w:val="0"/>
                                                              <w:divBdr>
                                                                <w:top w:val="none" w:sz="0" w:space="0" w:color="auto"/>
                                                                <w:left w:val="none" w:sz="0" w:space="0" w:color="auto"/>
                                                                <w:bottom w:val="none" w:sz="0" w:space="0" w:color="auto"/>
                                                                <w:right w:val="none" w:sz="0" w:space="0" w:color="auto"/>
                                                              </w:divBdr>
                                                              <w:divsChild>
                                                                <w:div w:id="1962152618">
                                                                  <w:marLeft w:val="405"/>
                                                                  <w:marRight w:val="0"/>
                                                                  <w:marTop w:val="0"/>
                                                                  <w:marBottom w:val="0"/>
                                                                  <w:divBdr>
                                                                    <w:top w:val="none" w:sz="0" w:space="0" w:color="auto"/>
                                                                    <w:left w:val="none" w:sz="0" w:space="0" w:color="auto"/>
                                                                    <w:bottom w:val="none" w:sz="0" w:space="0" w:color="auto"/>
                                                                    <w:right w:val="none" w:sz="0" w:space="0" w:color="auto"/>
                                                                  </w:divBdr>
                                                                  <w:divsChild>
                                                                    <w:div w:id="1548175425">
                                                                      <w:marLeft w:val="0"/>
                                                                      <w:marRight w:val="0"/>
                                                                      <w:marTop w:val="0"/>
                                                                      <w:marBottom w:val="0"/>
                                                                      <w:divBdr>
                                                                        <w:top w:val="none" w:sz="0" w:space="0" w:color="auto"/>
                                                                        <w:left w:val="none" w:sz="0" w:space="0" w:color="auto"/>
                                                                        <w:bottom w:val="none" w:sz="0" w:space="0" w:color="auto"/>
                                                                        <w:right w:val="none" w:sz="0" w:space="0" w:color="auto"/>
                                                                      </w:divBdr>
                                                                      <w:divsChild>
                                                                        <w:div w:id="1859997927">
                                                                          <w:marLeft w:val="0"/>
                                                                          <w:marRight w:val="0"/>
                                                                          <w:marTop w:val="0"/>
                                                                          <w:marBottom w:val="0"/>
                                                                          <w:divBdr>
                                                                            <w:top w:val="none" w:sz="0" w:space="0" w:color="auto"/>
                                                                            <w:left w:val="none" w:sz="0" w:space="0" w:color="auto"/>
                                                                            <w:bottom w:val="none" w:sz="0" w:space="0" w:color="auto"/>
                                                                            <w:right w:val="none" w:sz="0" w:space="0" w:color="auto"/>
                                                                          </w:divBdr>
                                                                          <w:divsChild>
                                                                            <w:div w:id="1003776871">
                                                                              <w:marLeft w:val="0"/>
                                                                              <w:marRight w:val="0"/>
                                                                              <w:marTop w:val="0"/>
                                                                              <w:marBottom w:val="0"/>
                                                                              <w:divBdr>
                                                                                <w:top w:val="none" w:sz="0" w:space="0" w:color="auto"/>
                                                                                <w:left w:val="none" w:sz="0" w:space="0" w:color="auto"/>
                                                                                <w:bottom w:val="none" w:sz="0" w:space="0" w:color="auto"/>
                                                                                <w:right w:val="none" w:sz="0" w:space="0" w:color="auto"/>
                                                                              </w:divBdr>
                                                                              <w:divsChild>
                                                                                <w:div w:id="1483815932">
                                                                                  <w:marLeft w:val="0"/>
                                                                                  <w:marRight w:val="0"/>
                                                                                  <w:marTop w:val="0"/>
                                                                                  <w:marBottom w:val="0"/>
                                                                                  <w:divBdr>
                                                                                    <w:top w:val="none" w:sz="0" w:space="0" w:color="auto"/>
                                                                                    <w:left w:val="none" w:sz="0" w:space="0" w:color="auto"/>
                                                                                    <w:bottom w:val="none" w:sz="0" w:space="0" w:color="auto"/>
                                                                                    <w:right w:val="none" w:sz="0" w:space="0" w:color="auto"/>
                                                                                  </w:divBdr>
                                                                                  <w:divsChild>
                                                                                    <w:div w:id="1682464834">
                                                                                      <w:marLeft w:val="900"/>
                                                                                      <w:marRight w:val="0"/>
                                                                                      <w:marTop w:val="30"/>
                                                                                      <w:marBottom w:val="0"/>
                                                                                      <w:divBdr>
                                                                                        <w:top w:val="none" w:sz="0" w:space="0" w:color="auto"/>
                                                                                        <w:left w:val="none" w:sz="0" w:space="0" w:color="auto"/>
                                                                                        <w:bottom w:val="none" w:sz="0" w:space="0" w:color="auto"/>
                                                                                        <w:right w:val="none" w:sz="0" w:space="0" w:color="auto"/>
                                                                                      </w:divBdr>
                                                                                      <w:divsChild>
                                                                                        <w:div w:id="1812795376">
                                                                                          <w:marLeft w:val="0"/>
                                                                                          <w:marRight w:val="0"/>
                                                                                          <w:marTop w:val="30"/>
                                                                                          <w:marBottom w:val="0"/>
                                                                                          <w:divBdr>
                                                                                            <w:top w:val="none" w:sz="0" w:space="0" w:color="auto"/>
                                                                                            <w:left w:val="none" w:sz="0" w:space="0" w:color="auto"/>
                                                                                            <w:bottom w:val="single" w:sz="6" w:space="15" w:color="auto"/>
                                                                                            <w:right w:val="none" w:sz="0" w:space="0" w:color="auto"/>
                                                                                          </w:divBdr>
                                                                                          <w:divsChild>
                                                                                            <w:div w:id="1774864292">
                                                                                              <w:marLeft w:val="1200"/>
                                                                                              <w:marRight w:val="0"/>
                                                                                              <w:marTop w:val="180"/>
                                                                                              <w:marBottom w:val="0"/>
                                                                                              <w:divBdr>
                                                                                                <w:top w:val="none" w:sz="0" w:space="0" w:color="auto"/>
                                                                                                <w:left w:val="none" w:sz="0" w:space="0" w:color="auto"/>
                                                                                                <w:bottom w:val="none" w:sz="0" w:space="0" w:color="auto"/>
                                                                                                <w:right w:val="none" w:sz="0" w:space="0" w:color="auto"/>
                                                                                              </w:divBdr>
                                                                                              <w:divsChild>
                                                                                                <w:div w:id="1847164125">
                                                                                                  <w:marLeft w:val="0"/>
                                                                                                  <w:marRight w:val="0"/>
                                                                                                  <w:marTop w:val="0"/>
                                                                                                  <w:marBottom w:val="0"/>
                                                                                                  <w:divBdr>
                                                                                                    <w:top w:val="none" w:sz="0" w:space="0" w:color="auto"/>
                                                                                                    <w:left w:val="none" w:sz="0" w:space="0" w:color="auto"/>
                                                                                                    <w:bottom w:val="none" w:sz="0" w:space="0" w:color="auto"/>
                                                                                                    <w:right w:val="none" w:sz="0" w:space="0" w:color="auto"/>
                                                                                                  </w:divBdr>
                                                                                                  <w:divsChild>
                                                                                                    <w:div w:id="564683062">
                                                                                                      <w:marLeft w:val="0"/>
                                                                                                      <w:marRight w:val="0"/>
                                                                                                      <w:marTop w:val="30"/>
                                                                                                      <w:marBottom w:val="0"/>
                                                                                                      <w:divBdr>
                                                                                                        <w:top w:val="none" w:sz="0" w:space="0" w:color="auto"/>
                                                                                                        <w:left w:val="none" w:sz="0" w:space="0" w:color="auto"/>
                                                                                                        <w:bottom w:val="none" w:sz="0" w:space="0" w:color="auto"/>
                                                                                                        <w:right w:val="none" w:sz="0" w:space="0" w:color="auto"/>
                                                                                                      </w:divBdr>
                                                                                                      <w:divsChild>
                                                                                                        <w:div w:id="111484797">
                                                                                                          <w:marLeft w:val="0"/>
                                                                                                          <w:marRight w:val="0"/>
                                                                                                          <w:marTop w:val="0"/>
                                                                                                          <w:marBottom w:val="0"/>
                                                                                                          <w:divBdr>
                                                                                                            <w:top w:val="none" w:sz="0" w:space="0" w:color="auto"/>
                                                                                                            <w:left w:val="none" w:sz="0" w:space="0" w:color="auto"/>
                                                                                                            <w:bottom w:val="none" w:sz="0" w:space="0" w:color="auto"/>
                                                                                                            <w:right w:val="none" w:sz="0" w:space="0" w:color="auto"/>
                                                                                                          </w:divBdr>
                                                                                                          <w:divsChild>
                                                                                                            <w:div w:id="2086686626">
                                                                                                              <w:marLeft w:val="0"/>
                                                                                                              <w:marRight w:val="0"/>
                                                                                                              <w:marTop w:val="15"/>
                                                                                                              <w:marBottom w:val="0"/>
                                                                                                              <w:divBdr>
                                                                                                                <w:top w:val="none" w:sz="0" w:space="0" w:color="auto"/>
                                                                                                                <w:left w:val="none" w:sz="0" w:space="0" w:color="auto"/>
                                                                                                                <w:bottom w:val="none" w:sz="0" w:space="0" w:color="auto"/>
                                                                                                                <w:right w:val="none" w:sz="0" w:space="0" w:color="auto"/>
                                                                                                              </w:divBdr>
                                                                                                              <w:divsChild>
                                                                                                                <w:div w:id="971715861">
                                                                                                                  <w:marLeft w:val="0"/>
                                                                                                                  <w:marRight w:val="0"/>
                                                                                                                  <w:marTop w:val="0"/>
                                                                                                                  <w:marBottom w:val="0"/>
                                                                                                                  <w:divBdr>
                                                                                                                    <w:top w:val="none" w:sz="0" w:space="0" w:color="auto"/>
                                                                                                                    <w:left w:val="none" w:sz="0" w:space="0" w:color="auto"/>
                                                                                                                    <w:bottom w:val="none" w:sz="0" w:space="0" w:color="auto"/>
                                                                                                                    <w:right w:val="none" w:sz="0" w:space="0" w:color="auto"/>
                                                                                                                  </w:divBdr>
                                                                                                                  <w:divsChild>
                                                                                                                    <w:div w:id="1638024842">
                                                                                                                      <w:marLeft w:val="0"/>
                                                                                                                      <w:marRight w:val="0"/>
                                                                                                                      <w:marTop w:val="0"/>
                                                                                                                      <w:marBottom w:val="0"/>
                                                                                                                      <w:divBdr>
                                                                                                                        <w:top w:val="none" w:sz="0" w:space="0" w:color="auto"/>
                                                                                                                        <w:left w:val="none" w:sz="0" w:space="0" w:color="auto"/>
                                                                                                                        <w:bottom w:val="none" w:sz="0" w:space="0" w:color="auto"/>
                                                                                                                        <w:right w:val="none" w:sz="0" w:space="0" w:color="auto"/>
                                                                                                                      </w:divBdr>
                                                                                                                      <w:divsChild>
                                                                                                                        <w:div w:id="1228878751">
                                                                                                                          <w:marLeft w:val="0"/>
                                                                                                                          <w:marRight w:val="0"/>
                                                                                                                          <w:marTop w:val="0"/>
                                                                                                                          <w:marBottom w:val="0"/>
                                                                                                                          <w:divBdr>
                                                                                                                            <w:top w:val="none" w:sz="0" w:space="0" w:color="auto"/>
                                                                                                                            <w:left w:val="none" w:sz="0" w:space="0" w:color="auto"/>
                                                                                                                            <w:bottom w:val="none" w:sz="0" w:space="0" w:color="auto"/>
                                                                                                                            <w:right w:val="none" w:sz="0" w:space="0" w:color="auto"/>
                                                                                                                          </w:divBdr>
                                                                                                                          <w:divsChild>
                                                                                                                            <w:div w:id="12669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310738">
      <w:bodyDiv w:val="1"/>
      <w:marLeft w:val="0"/>
      <w:marRight w:val="0"/>
      <w:marTop w:val="0"/>
      <w:marBottom w:val="0"/>
      <w:divBdr>
        <w:top w:val="none" w:sz="0" w:space="0" w:color="auto"/>
        <w:left w:val="none" w:sz="0" w:space="0" w:color="auto"/>
        <w:bottom w:val="none" w:sz="0" w:space="0" w:color="auto"/>
        <w:right w:val="none" w:sz="0" w:space="0" w:color="auto"/>
      </w:divBdr>
    </w:div>
    <w:div w:id="688483643">
      <w:marLeft w:val="0"/>
      <w:marRight w:val="0"/>
      <w:marTop w:val="0"/>
      <w:marBottom w:val="0"/>
      <w:divBdr>
        <w:top w:val="none" w:sz="0" w:space="0" w:color="auto"/>
        <w:left w:val="none" w:sz="0" w:space="0" w:color="auto"/>
        <w:bottom w:val="none" w:sz="0" w:space="0" w:color="auto"/>
        <w:right w:val="none" w:sz="0" w:space="0" w:color="auto"/>
      </w:divBdr>
    </w:div>
    <w:div w:id="725029341">
      <w:bodyDiv w:val="1"/>
      <w:marLeft w:val="0"/>
      <w:marRight w:val="0"/>
      <w:marTop w:val="0"/>
      <w:marBottom w:val="0"/>
      <w:divBdr>
        <w:top w:val="none" w:sz="0" w:space="0" w:color="auto"/>
        <w:left w:val="none" w:sz="0" w:space="0" w:color="auto"/>
        <w:bottom w:val="none" w:sz="0" w:space="0" w:color="auto"/>
        <w:right w:val="none" w:sz="0" w:space="0" w:color="auto"/>
      </w:divBdr>
    </w:div>
    <w:div w:id="1370377264">
      <w:bodyDiv w:val="1"/>
      <w:marLeft w:val="0"/>
      <w:marRight w:val="0"/>
      <w:marTop w:val="0"/>
      <w:marBottom w:val="0"/>
      <w:divBdr>
        <w:top w:val="none" w:sz="0" w:space="0" w:color="auto"/>
        <w:left w:val="none" w:sz="0" w:space="0" w:color="auto"/>
        <w:bottom w:val="none" w:sz="0" w:space="0" w:color="auto"/>
        <w:right w:val="none" w:sz="0" w:space="0" w:color="auto"/>
      </w:divBdr>
    </w:div>
    <w:div w:id="14990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de31a-aed2-49ce-b570-e812b29b6342">
      <UserInfo>
        <DisplayName>Dace Kalsone</DisplayName>
        <AccountId>11</AccountId>
        <AccountType/>
      </UserInfo>
      <UserInfo>
        <DisplayName>Emils Kilis</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32ED45F9124C54C9993D8F9B90B6509" ma:contentTypeVersion="2" ma:contentTypeDescription="Izveidot jaunu dokumentu." ma:contentTypeScope="" ma:versionID="b1c1e6c1a46caf1810907dfb0a1253e6">
  <xsd:schema xmlns:xsd="http://www.w3.org/2001/XMLSchema" xmlns:xs="http://www.w3.org/2001/XMLSchema" xmlns:p="http://schemas.microsoft.com/office/2006/metadata/properties" xmlns:ns2="18cde31a-aed2-49ce-b570-e812b29b6342" targetNamespace="http://schemas.microsoft.com/office/2006/metadata/properties" ma:root="true" ma:fieldsID="5752a91ce3287c457fb94e5a3263f716" ns2:_="">
    <xsd:import namespace="18cde31a-aed2-49ce-b570-e812b29b634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de31a-aed2-49ce-b570-e812b29b634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957B-1EEF-4B85-A7BD-D61E1C072B3D}">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18cde31a-aed2-49ce-b570-e812b29b6342"/>
    <ds:schemaRef ds:uri="http://purl.org/dc/dcmitype/"/>
  </ds:schemaRefs>
</ds:datastoreItem>
</file>

<file path=customXml/itemProps2.xml><?xml version="1.0" encoding="utf-8"?>
<ds:datastoreItem xmlns:ds="http://schemas.openxmlformats.org/officeDocument/2006/customXml" ds:itemID="{6972E3F5-1258-4129-8BCD-8CD28E83B5C9}">
  <ds:schemaRefs>
    <ds:schemaRef ds:uri="http://schemas.microsoft.com/sharepoint/v3/contenttype/forms"/>
  </ds:schemaRefs>
</ds:datastoreItem>
</file>

<file path=customXml/itemProps3.xml><?xml version="1.0" encoding="utf-8"?>
<ds:datastoreItem xmlns:ds="http://schemas.openxmlformats.org/officeDocument/2006/customXml" ds:itemID="{86847CF3-462C-488D-B440-2115292BA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de31a-aed2-49ce-b570-e812b29b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B6CAA-8DB5-44DE-8DA3-E483A74A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27</Pages>
  <Words>5309</Words>
  <Characters>39143</Characters>
  <Application>Microsoft Office Word</Application>
  <DocSecurity>0</DocSecurity>
  <Lines>326</Lines>
  <Paragraphs>88</Paragraphs>
  <ScaleCrop>false</ScaleCrop>
  <HeadingPairs>
    <vt:vector size="2" baseType="variant">
      <vt:variant>
        <vt:lpstr>Title</vt:lpstr>
      </vt:variant>
      <vt:variant>
        <vt:i4>1</vt:i4>
      </vt:variant>
    </vt:vector>
  </HeadingPairs>
  <TitlesOfParts>
    <vt:vector size="1" baseType="lpstr">
      <vt:lpstr/>
    </vt:vector>
  </TitlesOfParts>
  <Company>FDP</Company>
  <LinksUpToDate>false</LinksUpToDate>
  <CharactersWithSpaces>44364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D.Kalsone</dc:creator>
  <cp:keywords/>
  <cp:lastModifiedBy>Dace Kalsone</cp:lastModifiedBy>
  <cp:revision>8</cp:revision>
  <cp:lastPrinted>2017-08-09T10:59:00Z</cp:lastPrinted>
  <dcterms:created xsi:type="dcterms:W3CDTF">2017-11-14T07:05:00Z</dcterms:created>
  <dcterms:modified xsi:type="dcterms:W3CDTF">2017-11-15T14:07:00Z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0x010100D32ED45F9124C54C9993D8F9B90B6509</vt:lpwstr>
  </property>
</Properties>
</file>